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0AA3" w14:textId="06613396" w:rsidR="001C4FF0" w:rsidRDefault="00B51142" w:rsidP="00C12778">
      <w:pPr>
        <w:jc w:val="center"/>
      </w:pPr>
      <w:bookmarkStart w:id="0" w:name="_gjdgxs" w:colFirst="0" w:colLast="0"/>
      <w:bookmarkEnd w:id="0"/>
      <w:r>
        <w:rPr>
          <w:b/>
        </w:rPr>
        <w:t>DESENVOLVIMENTO DE APLICAÇÃO MÓVEL PARA MAPEAMENTO DE PROBLEMAS PLUVIAIS EM VIAS PÚBLICAS</w:t>
      </w:r>
    </w:p>
    <w:p w14:paraId="45ECE695" w14:textId="77777777" w:rsidR="001C4FF0" w:rsidRDefault="001C4FF0">
      <w:pPr>
        <w:jc w:val="center"/>
        <w:rPr>
          <w:sz w:val="20"/>
          <w:szCs w:val="20"/>
        </w:rPr>
      </w:pPr>
    </w:p>
    <w:p w14:paraId="2C56B407" w14:textId="77777777" w:rsidR="001C4FF0" w:rsidRDefault="001C4FF0">
      <w:pPr>
        <w:jc w:val="center"/>
        <w:rPr>
          <w:sz w:val="20"/>
          <w:szCs w:val="20"/>
        </w:rPr>
      </w:pPr>
    </w:p>
    <w:p w14:paraId="48F7F64D" w14:textId="7C0971F9" w:rsidR="00C12778" w:rsidRDefault="00C12778" w:rsidP="00C12778">
      <w:pPr>
        <w:jc w:val="center"/>
        <w:rPr>
          <w:sz w:val="20"/>
          <w:szCs w:val="20"/>
        </w:rPr>
      </w:pPr>
      <w:r w:rsidRPr="00C12778">
        <w:rPr>
          <w:sz w:val="20"/>
          <w:szCs w:val="20"/>
        </w:rPr>
        <w:t>Lucas Ferreira Costa Silva</w:t>
      </w:r>
      <w:r w:rsidRPr="00C12778">
        <w:rPr>
          <w:sz w:val="20"/>
          <w:szCs w:val="20"/>
          <w:vertAlign w:val="superscript"/>
        </w:rPr>
        <w:t>1</w:t>
      </w:r>
      <w:r>
        <w:rPr>
          <w:sz w:val="20"/>
          <w:szCs w:val="20"/>
        </w:rPr>
        <w:t xml:space="preserve">; </w:t>
      </w:r>
      <w:r w:rsidRPr="00C12778">
        <w:rPr>
          <w:sz w:val="20"/>
          <w:szCs w:val="20"/>
        </w:rPr>
        <w:t>Thaliston Mariano Leite Paula</w:t>
      </w:r>
      <w:r w:rsidR="00856569">
        <w:rPr>
          <w:sz w:val="20"/>
          <w:szCs w:val="20"/>
          <w:vertAlign w:val="superscript"/>
        </w:rPr>
        <w:t>2</w:t>
      </w:r>
      <w:r>
        <w:rPr>
          <w:sz w:val="20"/>
          <w:szCs w:val="20"/>
        </w:rPr>
        <w:t xml:space="preserve">; </w:t>
      </w:r>
      <w:r w:rsidR="005C1826" w:rsidRPr="00C12778">
        <w:rPr>
          <w:sz w:val="20"/>
          <w:szCs w:val="20"/>
        </w:rPr>
        <w:t>Bruno Alves Romero</w:t>
      </w:r>
      <w:r w:rsidR="005C1826">
        <w:rPr>
          <w:sz w:val="20"/>
          <w:szCs w:val="20"/>
          <w:vertAlign w:val="superscript"/>
        </w:rPr>
        <w:t>3</w:t>
      </w:r>
      <w:r w:rsidR="005C1826" w:rsidRPr="005C1826">
        <w:rPr>
          <w:sz w:val="20"/>
          <w:szCs w:val="20"/>
        </w:rPr>
        <w:t>;</w:t>
      </w:r>
      <w:r w:rsidR="005C1826">
        <w:rPr>
          <w:bCs/>
          <w:kern w:val="28"/>
          <w:sz w:val="20"/>
          <w:szCs w:val="20"/>
        </w:rPr>
        <w:t xml:space="preserve"> </w:t>
      </w:r>
      <w:r w:rsidR="00856569">
        <w:rPr>
          <w:bCs/>
          <w:kern w:val="28"/>
          <w:sz w:val="20"/>
          <w:szCs w:val="20"/>
        </w:rPr>
        <w:t>Eduardo Fernandes Saad</w:t>
      </w:r>
      <w:r w:rsidR="005C1826">
        <w:rPr>
          <w:bCs/>
          <w:kern w:val="28"/>
          <w:sz w:val="20"/>
          <w:szCs w:val="20"/>
          <w:vertAlign w:val="superscript"/>
        </w:rPr>
        <w:t>4</w:t>
      </w:r>
      <w:r w:rsidR="00856569" w:rsidRPr="00856569">
        <w:rPr>
          <w:bCs/>
          <w:kern w:val="28"/>
          <w:sz w:val="20"/>
          <w:szCs w:val="20"/>
        </w:rPr>
        <w:t>;</w:t>
      </w:r>
      <w:r w:rsidR="00856569">
        <w:rPr>
          <w:sz w:val="20"/>
          <w:szCs w:val="20"/>
        </w:rPr>
        <w:t xml:space="preserve"> </w:t>
      </w:r>
    </w:p>
    <w:p w14:paraId="1B94622F" w14:textId="77777777" w:rsidR="001C4FF0" w:rsidRDefault="001C4FF0">
      <w:pPr>
        <w:jc w:val="both"/>
        <w:rPr>
          <w:sz w:val="20"/>
          <w:szCs w:val="20"/>
        </w:rPr>
      </w:pPr>
    </w:p>
    <w:p w14:paraId="4AD610B1" w14:textId="3FAC0D42" w:rsidR="00C12778" w:rsidRPr="00CE229A" w:rsidRDefault="00C12778" w:rsidP="00C12778">
      <w:pPr>
        <w:jc w:val="center"/>
        <w:rPr>
          <w:sz w:val="20"/>
          <w:szCs w:val="20"/>
        </w:rPr>
      </w:pPr>
      <w:r w:rsidRPr="00CE229A">
        <w:rPr>
          <w:sz w:val="20"/>
          <w:vertAlign w:val="superscript"/>
        </w:rPr>
        <w:t>1</w:t>
      </w:r>
      <w:r w:rsidR="00236895">
        <w:rPr>
          <w:sz w:val="20"/>
          <w:vertAlign w:val="superscript"/>
        </w:rPr>
        <w:t>,2,3,4</w:t>
      </w:r>
      <w:r w:rsidRPr="00CE229A">
        <w:rPr>
          <w:sz w:val="20"/>
          <w:szCs w:val="20"/>
        </w:rPr>
        <w:t xml:space="preserve"> Faculdade de Talentos Humanos - FACTHUS, Uberaba (MG), Brasil</w:t>
      </w:r>
    </w:p>
    <w:p w14:paraId="5FF43E8B" w14:textId="77777777" w:rsidR="00C12778" w:rsidRDefault="00C12778" w:rsidP="00C12778">
      <w:pPr>
        <w:jc w:val="center"/>
      </w:pPr>
    </w:p>
    <w:p w14:paraId="5BEA6584" w14:textId="01050CAE" w:rsidR="001C4FF0" w:rsidRDefault="00236895" w:rsidP="00C12778">
      <w:pPr>
        <w:jc w:val="center"/>
        <w:rPr>
          <w:sz w:val="20"/>
          <w:szCs w:val="20"/>
        </w:rPr>
      </w:pPr>
      <w:hyperlink r:id="rId7">
        <w:r w:rsidR="00B51142">
          <w:rPr>
            <w:sz w:val="20"/>
            <w:szCs w:val="20"/>
          </w:rPr>
          <w:t>lucas.fcostasilva@gmail.com</w:t>
        </w:r>
      </w:hyperlink>
      <w:r w:rsidR="00C12778">
        <w:rPr>
          <w:sz w:val="20"/>
          <w:szCs w:val="20"/>
        </w:rPr>
        <w:t>,</w:t>
      </w:r>
      <w:r w:rsidR="00B51142">
        <w:rPr>
          <w:sz w:val="20"/>
          <w:szCs w:val="20"/>
        </w:rPr>
        <w:t xml:space="preserve"> thaliston2@gmail.com</w:t>
      </w:r>
      <w:r w:rsidR="00C12778">
        <w:rPr>
          <w:sz w:val="20"/>
          <w:szCs w:val="20"/>
        </w:rPr>
        <w:t xml:space="preserve">, </w:t>
      </w:r>
      <w:hyperlink r:id="rId8">
        <w:r w:rsidR="005C1826">
          <w:rPr>
            <w:sz w:val="20"/>
            <w:szCs w:val="20"/>
          </w:rPr>
          <w:t>bruno.romero@facthus.edu.br</w:t>
        </w:r>
      </w:hyperlink>
      <w:r w:rsidR="005C1826">
        <w:rPr>
          <w:sz w:val="20"/>
          <w:szCs w:val="20"/>
        </w:rPr>
        <w:t xml:space="preserve">, </w:t>
      </w:r>
      <w:r w:rsidR="00856569" w:rsidRPr="00E97E5E">
        <w:rPr>
          <w:bCs/>
          <w:kern w:val="28"/>
          <w:sz w:val="20"/>
          <w:szCs w:val="20"/>
        </w:rPr>
        <w:t>eduardo.saad@facthus.edu.br</w:t>
      </w:r>
    </w:p>
    <w:p w14:paraId="4A455317" w14:textId="77777777" w:rsidR="001C4FF0" w:rsidRDefault="001C4FF0">
      <w:pPr>
        <w:jc w:val="both"/>
        <w:rPr>
          <w:sz w:val="20"/>
          <w:szCs w:val="20"/>
        </w:rPr>
      </w:pPr>
    </w:p>
    <w:p w14:paraId="609186E6" w14:textId="77777777" w:rsidR="001C4FF0" w:rsidRDefault="00B51142">
      <w:pPr>
        <w:pBdr>
          <w:top w:val="nil"/>
          <w:left w:val="nil"/>
          <w:bottom w:val="nil"/>
          <w:right w:val="nil"/>
          <w:between w:val="nil"/>
        </w:pBdr>
        <w:jc w:val="both"/>
        <w:rPr>
          <w:sz w:val="20"/>
          <w:szCs w:val="20"/>
        </w:rPr>
      </w:pPr>
      <w:r>
        <w:rPr>
          <w:b/>
          <w:sz w:val="20"/>
          <w:szCs w:val="20"/>
        </w:rPr>
        <w:t xml:space="preserve">RESUMO: </w:t>
      </w:r>
      <w:r>
        <w:rPr>
          <w:sz w:val="20"/>
          <w:szCs w:val="20"/>
        </w:rPr>
        <w:t>Protótipo de aplicação móvel desenvolvido para fornecimento de informações através da população referente a buracos e vazamentos de água e esgotos em vias públicas, informações estas coletadas através de recursos fotográficos e serviço de geolocalização presentes na aplicação. O protótipo objetiva gerar acessibilidade e praticidade para sociedade na comunicação com as entidades ou órgãos competentes, fornecendo a ferramenta para informação de demandas existentes e acompanhamento do processo de resolução do problema informado. A aplicação pretende proporcionar mais eficiência para resolução de problemas em vias públicas.</w:t>
      </w:r>
    </w:p>
    <w:p w14:paraId="49F114D3" w14:textId="77777777" w:rsidR="001C4FF0" w:rsidRDefault="001C4FF0">
      <w:pPr>
        <w:pBdr>
          <w:top w:val="nil"/>
          <w:left w:val="nil"/>
          <w:bottom w:val="nil"/>
          <w:right w:val="nil"/>
          <w:between w:val="nil"/>
        </w:pBdr>
        <w:jc w:val="both"/>
        <w:rPr>
          <w:sz w:val="20"/>
          <w:szCs w:val="20"/>
        </w:rPr>
      </w:pPr>
    </w:p>
    <w:p w14:paraId="40B8B260" w14:textId="47C55455" w:rsidR="001C4FF0" w:rsidRDefault="00B51142">
      <w:pPr>
        <w:pBdr>
          <w:top w:val="nil"/>
          <w:left w:val="nil"/>
          <w:bottom w:val="nil"/>
          <w:right w:val="nil"/>
          <w:between w:val="nil"/>
        </w:pBdr>
        <w:jc w:val="both"/>
        <w:rPr>
          <w:sz w:val="20"/>
          <w:szCs w:val="20"/>
        </w:rPr>
      </w:pPr>
      <w:r>
        <w:rPr>
          <w:b/>
          <w:sz w:val="20"/>
          <w:szCs w:val="20"/>
        </w:rPr>
        <w:t xml:space="preserve">PALAVRAS CHAVE: </w:t>
      </w:r>
      <w:r>
        <w:rPr>
          <w:sz w:val="20"/>
          <w:szCs w:val="20"/>
        </w:rPr>
        <w:t xml:space="preserve">Aplicação </w:t>
      </w:r>
      <w:r w:rsidR="00C12778">
        <w:rPr>
          <w:sz w:val="20"/>
          <w:szCs w:val="20"/>
        </w:rPr>
        <w:t>m</w:t>
      </w:r>
      <w:r>
        <w:rPr>
          <w:sz w:val="20"/>
          <w:szCs w:val="20"/>
        </w:rPr>
        <w:t xml:space="preserve">óvel; Geolocalização; Problemas </w:t>
      </w:r>
      <w:r w:rsidR="00C12778">
        <w:rPr>
          <w:sz w:val="20"/>
          <w:szCs w:val="20"/>
        </w:rPr>
        <w:t>p</w:t>
      </w:r>
      <w:r>
        <w:rPr>
          <w:sz w:val="20"/>
          <w:szCs w:val="20"/>
        </w:rPr>
        <w:t xml:space="preserve">luviais; Vias </w:t>
      </w:r>
      <w:r w:rsidR="00C12778">
        <w:rPr>
          <w:sz w:val="20"/>
          <w:szCs w:val="20"/>
        </w:rPr>
        <w:t>p</w:t>
      </w:r>
      <w:r>
        <w:rPr>
          <w:sz w:val="20"/>
          <w:szCs w:val="20"/>
        </w:rPr>
        <w:t>úblicas.</w:t>
      </w:r>
    </w:p>
    <w:p w14:paraId="089FF0E8" w14:textId="77777777" w:rsidR="001C4FF0" w:rsidRDefault="001C4FF0">
      <w:pPr>
        <w:pBdr>
          <w:top w:val="nil"/>
          <w:left w:val="nil"/>
          <w:bottom w:val="nil"/>
          <w:right w:val="nil"/>
          <w:between w:val="nil"/>
        </w:pBdr>
        <w:jc w:val="both"/>
        <w:rPr>
          <w:sz w:val="20"/>
          <w:szCs w:val="20"/>
        </w:rPr>
      </w:pPr>
    </w:p>
    <w:p w14:paraId="7AE9BA90" w14:textId="77777777" w:rsidR="001C4FF0" w:rsidRPr="00C12778" w:rsidRDefault="00B51142">
      <w:pPr>
        <w:jc w:val="center"/>
        <w:rPr>
          <w:i/>
          <w:lang w:val="en-US"/>
        </w:rPr>
      </w:pPr>
      <w:r w:rsidRPr="00C12778">
        <w:rPr>
          <w:b/>
          <w:i/>
          <w:sz w:val="20"/>
          <w:szCs w:val="20"/>
          <w:lang w:val="en-US"/>
        </w:rPr>
        <w:t>DEVELOPMENT OF MOBILE APPLICATION FOR MAPPING PLUVIAL PROBLEMS ON PUBLIC ROADS</w:t>
      </w:r>
    </w:p>
    <w:p w14:paraId="73A70EAF" w14:textId="77777777" w:rsidR="001C4FF0" w:rsidRPr="00C12778" w:rsidRDefault="001C4FF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lang w:val="en-US"/>
        </w:rPr>
      </w:pPr>
    </w:p>
    <w:p w14:paraId="6AEB50D3" w14:textId="77777777" w:rsidR="001C4FF0" w:rsidRPr="00C12778" w:rsidRDefault="00B5114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20"/>
          <w:szCs w:val="20"/>
          <w:highlight w:val="white"/>
          <w:lang w:val="en-US"/>
        </w:rPr>
      </w:pPr>
      <w:r w:rsidRPr="00C12778">
        <w:rPr>
          <w:b/>
          <w:i/>
          <w:color w:val="000000"/>
          <w:sz w:val="20"/>
          <w:szCs w:val="20"/>
          <w:lang w:val="en-US"/>
        </w:rPr>
        <w:t xml:space="preserve">ABSTRACT: </w:t>
      </w:r>
      <w:r w:rsidRPr="00C12778">
        <w:rPr>
          <w:i/>
          <w:color w:val="212121"/>
          <w:sz w:val="20"/>
          <w:szCs w:val="20"/>
          <w:highlight w:val="white"/>
          <w:lang w:val="en-US"/>
        </w:rPr>
        <w:t>Prototype of mobile application developed for the generation of information through the population and of voids of water and sewage in public roads, the information is collected through photographic resources and the service of data concession present in the application. The prototype aimed to generate accessibility and practicality for communication with the competent entities or bodies, providing a tool for the existence of external spaces and the process of resolution of the problem reported. A proposal that is most effective for solving problems on public roads.</w:t>
      </w:r>
    </w:p>
    <w:p w14:paraId="6088953A" w14:textId="77777777" w:rsidR="001C4FF0" w:rsidRPr="00C12778" w:rsidRDefault="001C4FF0">
      <w:pPr>
        <w:jc w:val="right"/>
        <w:rPr>
          <w:i/>
          <w:sz w:val="20"/>
          <w:szCs w:val="20"/>
          <w:lang w:val="en-US"/>
        </w:rPr>
      </w:pPr>
    </w:p>
    <w:p w14:paraId="72D1C588" w14:textId="0CB8D0B9" w:rsidR="001C4FF0" w:rsidRPr="00C12778" w:rsidRDefault="00AF53F4">
      <w:pPr>
        <w:jc w:val="both"/>
        <w:rPr>
          <w:i/>
          <w:sz w:val="20"/>
          <w:szCs w:val="20"/>
          <w:lang w:val="en-US"/>
        </w:rPr>
      </w:pPr>
      <w:r>
        <w:rPr>
          <w:b/>
          <w:i/>
          <w:sz w:val="20"/>
          <w:szCs w:val="20"/>
          <w:lang w:val="en-US"/>
        </w:rPr>
        <w:t>KEY</w:t>
      </w:r>
      <w:r w:rsidR="00B51142" w:rsidRPr="00C12778">
        <w:rPr>
          <w:b/>
          <w:i/>
          <w:sz w:val="20"/>
          <w:szCs w:val="20"/>
          <w:lang w:val="en-US"/>
        </w:rPr>
        <w:t xml:space="preserve">WORDS: </w:t>
      </w:r>
      <w:r w:rsidR="00B51142" w:rsidRPr="00C12778">
        <w:rPr>
          <w:i/>
          <w:sz w:val="20"/>
          <w:szCs w:val="20"/>
          <w:lang w:val="en-US"/>
        </w:rPr>
        <w:t>Mo</w:t>
      </w:r>
      <w:r w:rsidR="00C12778">
        <w:rPr>
          <w:i/>
          <w:sz w:val="20"/>
          <w:szCs w:val="20"/>
          <w:lang w:val="en-US"/>
        </w:rPr>
        <w:t>bile a</w:t>
      </w:r>
      <w:r w:rsidR="00B51142" w:rsidRPr="00C12778">
        <w:rPr>
          <w:i/>
          <w:sz w:val="20"/>
          <w:szCs w:val="20"/>
          <w:lang w:val="en-US"/>
        </w:rPr>
        <w:t>pp</w:t>
      </w:r>
      <w:r w:rsidR="00C12778">
        <w:rPr>
          <w:i/>
          <w:sz w:val="20"/>
          <w:szCs w:val="20"/>
          <w:lang w:val="en-US"/>
        </w:rPr>
        <w:t>lication; Geolocation; Pluvial p</w:t>
      </w:r>
      <w:r w:rsidR="00B51142" w:rsidRPr="00C12778">
        <w:rPr>
          <w:i/>
          <w:sz w:val="20"/>
          <w:szCs w:val="20"/>
          <w:lang w:val="en-US"/>
        </w:rPr>
        <w:t>roblems; Public roads.</w:t>
      </w:r>
    </w:p>
    <w:p w14:paraId="7493EF16" w14:textId="77777777" w:rsidR="001C4FF0" w:rsidRPr="00210F59" w:rsidRDefault="00B51142">
      <w:pPr>
        <w:jc w:val="both"/>
        <w:rPr>
          <w:lang w:val="en-US"/>
        </w:rPr>
        <w:sectPr w:rsidR="001C4FF0" w:rsidRPr="00210F59" w:rsidSect="00856569">
          <w:headerReference w:type="default" r:id="rId9"/>
          <w:footerReference w:type="default" r:id="rId10"/>
          <w:pgSz w:w="11906" w:h="16838"/>
          <w:pgMar w:top="1418" w:right="1021" w:bottom="1418" w:left="1021" w:header="720" w:footer="720" w:gutter="0"/>
          <w:pgNumType w:start="23"/>
          <w:cols w:space="720"/>
        </w:sectPr>
      </w:pPr>
      <w:r w:rsidRPr="00210F59">
        <w:rPr>
          <w:lang w:val="en-US"/>
        </w:rPr>
        <w:t xml:space="preserve"> </w:t>
      </w:r>
    </w:p>
    <w:p w14:paraId="6A48026B" w14:textId="0206256E" w:rsidR="001C4FF0" w:rsidRDefault="00B51142">
      <w:pPr>
        <w:keepNext/>
        <w:pBdr>
          <w:top w:val="nil"/>
          <w:left w:val="nil"/>
          <w:bottom w:val="nil"/>
          <w:right w:val="nil"/>
          <w:between w:val="nil"/>
        </w:pBdr>
        <w:jc w:val="center"/>
        <w:rPr>
          <w:b/>
          <w:color w:val="000000"/>
          <w:sz w:val="20"/>
          <w:szCs w:val="20"/>
        </w:rPr>
      </w:pPr>
      <w:r>
        <w:rPr>
          <w:b/>
          <w:color w:val="000000"/>
          <w:sz w:val="20"/>
          <w:szCs w:val="20"/>
        </w:rPr>
        <w:t>INTRODUÇÃO</w:t>
      </w:r>
    </w:p>
    <w:p w14:paraId="6791C492" w14:textId="77777777" w:rsidR="001C4FF0" w:rsidRDefault="001C4FF0">
      <w:pPr>
        <w:ind w:firstLine="709"/>
        <w:jc w:val="both"/>
        <w:rPr>
          <w:sz w:val="20"/>
          <w:szCs w:val="20"/>
        </w:rPr>
      </w:pPr>
    </w:p>
    <w:p w14:paraId="5E2EFEFC" w14:textId="77777777" w:rsidR="001C4FF0" w:rsidRDefault="00B51142" w:rsidP="00F12F99">
      <w:pPr>
        <w:ind w:firstLine="567"/>
        <w:jc w:val="both"/>
        <w:rPr>
          <w:sz w:val="20"/>
          <w:szCs w:val="20"/>
        </w:rPr>
      </w:pPr>
      <w:r>
        <w:rPr>
          <w:color w:val="000000"/>
          <w:sz w:val="20"/>
          <w:szCs w:val="20"/>
        </w:rPr>
        <w:t>Nos dias atuais, a rotina diária da população, em geral, demanda economia e boa usabilidade do tempo disponível. Segundo</w:t>
      </w:r>
      <w:r>
        <w:rPr>
          <w:sz w:val="20"/>
          <w:szCs w:val="20"/>
        </w:rPr>
        <w:t xml:space="preserve"> Mantovani e Dantas (20</w:t>
      </w:r>
      <w:r>
        <w:rPr>
          <w:color w:val="000000"/>
          <w:sz w:val="20"/>
          <w:szCs w:val="20"/>
        </w:rPr>
        <w:t xml:space="preserve">16), </w:t>
      </w:r>
      <w:r>
        <w:rPr>
          <w:sz w:val="20"/>
          <w:szCs w:val="20"/>
        </w:rPr>
        <w:t xml:space="preserve">presenciamos a emergência de uma sociedade móvel e conectada, com uma variedade de fontes de informação e meios de comunicação que se encontram disponíveis em casa, no trabalho, nas escolas e nas comunidades, de uma forma geral. </w:t>
      </w:r>
    </w:p>
    <w:p w14:paraId="4BF9039B" w14:textId="77777777" w:rsidR="001C4FF0" w:rsidRDefault="00B51142" w:rsidP="00F12F99">
      <w:pPr>
        <w:ind w:firstLine="567"/>
        <w:jc w:val="both"/>
        <w:rPr>
          <w:sz w:val="20"/>
          <w:szCs w:val="20"/>
        </w:rPr>
      </w:pPr>
      <w:r>
        <w:rPr>
          <w:sz w:val="20"/>
          <w:szCs w:val="20"/>
        </w:rPr>
        <w:t xml:space="preserve">Tendo como base o crescimento exponencial das tecnologias móveis, é possível pleitear a criação de ferramentas que proporcionem comodidade e praticidade aos usuários. Para </w:t>
      </w:r>
      <w:r>
        <w:rPr>
          <w:sz w:val="20"/>
          <w:szCs w:val="20"/>
          <w:highlight w:val="white"/>
        </w:rPr>
        <w:t>Campos</w:t>
      </w:r>
      <w:r>
        <w:rPr>
          <w:sz w:val="20"/>
          <w:szCs w:val="20"/>
        </w:rPr>
        <w:t xml:space="preserve"> (2009), a soma dos fatores de miniaturização de componentes eletrônicos, com a expansão das redes de vários formatos e abrangências, proporciona o deslocamento do acesso à Internet para qualquer lugar do globo. Proporcionando não só uma facilidade de conexão, mas toda uma potencialidade de novos usos, bem como a transformação dos existentes.</w:t>
      </w:r>
    </w:p>
    <w:p w14:paraId="2B0C2707" w14:textId="77777777" w:rsidR="001C4FF0" w:rsidRDefault="00B51142" w:rsidP="00F12F99">
      <w:pPr>
        <w:ind w:firstLine="567"/>
        <w:jc w:val="both"/>
        <w:rPr>
          <w:sz w:val="20"/>
          <w:szCs w:val="20"/>
        </w:rPr>
      </w:pPr>
      <w:r>
        <w:rPr>
          <w:sz w:val="20"/>
          <w:szCs w:val="20"/>
        </w:rPr>
        <w:t xml:space="preserve">Observando a forma de comunicação entre sociedade e órgãos ou entidades competentes nos setores de manutenção de vias públicas, pode-se detectar falhas neste processo. Devido a grande quantidade de informações incorretas, repassadas pela população através de contato telefônico, relatando problemas em vias públicas, como vazamentos de água, entupimento de esgotos e buracos em calçadas e vias de trânsito de veículos, as demandas acabam </w:t>
      </w:r>
      <w:r>
        <w:rPr>
          <w:sz w:val="20"/>
          <w:szCs w:val="20"/>
        </w:rPr>
        <w:t>sofrendo atrasos em suas conclusões pela falta de precisão na informação inicial, atrasos esses que prejudicam grande parte da população.</w:t>
      </w:r>
    </w:p>
    <w:p w14:paraId="0C420998" w14:textId="03E1655C" w:rsidR="001C4FF0" w:rsidRDefault="00B51142" w:rsidP="00F12F99">
      <w:pPr>
        <w:ind w:firstLine="567"/>
        <w:jc w:val="both"/>
        <w:rPr>
          <w:sz w:val="20"/>
          <w:szCs w:val="20"/>
        </w:rPr>
      </w:pPr>
      <w:r>
        <w:rPr>
          <w:sz w:val="20"/>
          <w:szCs w:val="20"/>
        </w:rPr>
        <w:t xml:space="preserve">Este estudo pretende criar um protótipo com o objetivo de fornecer à população um aplicativo </w:t>
      </w:r>
      <w:r w:rsidR="00F64975">
        <w:rPr>
          <w:sz w:val="20"/>
          <w:szCs w:val="20"/>
        </w:rPr>
        <w:t>de fácil</w:t>
      </w:r>
      <w:r>
        <w:rPr>
          <w:sz w:val="20"/>
          <w:szCs w:val="20"/>
        </w:rPr>
        <w:t xml:space="preserve"> comunicação entre o indivíduo e órgãos e entidades competentes, com poder de enviar informações exatas, como fotos e geolocalização, para que os profissionais consigam detectar o tipo e gravidade do serviço, reduzindo erros de diagnóstico, otimizando tempo de reação e gerando economia para melhorar a solução do problema.</w:t>
      </w:r>
    </w:p>
    <w:p w14:paraId="5C76BBB9" w14:textId="77777777" w:rsidR="001C4FF0" w:rsidRDefault="001C4FF0">
      <w:pPr>
        <w:jc w:val="both"/>
        <w:rPr>
          <w:sz w:val="20"/>
          <w:szCs w:val="20"/>
        </w:rPr>
      </w:pPr>
    </w:p>
    <w:p w14:paraId="520C8830" w14:textId="77777777" w:rsidR="001C4FF0" w:rsidRDefault="00B51142">
      <w:pPr>
        <w:jc w:val="center"/>
        <w:rPr>
          <w:b/>
          <w:color w:val="000000"/>
          <w:sz w:val="20"/>
          <w:szCs w:val="20"/>
        </w:rPr>
      </w:pPr>
      <w:r>
        <w:rPr>
          <w:b/>
          <w:sz w:val="20"/>
          <w:szCs w:val="20"/>
        </w:rPr>
        <w:t>REFERENCIAL TEÓRICO</w:t>
      </w:r>
    </w:p>
    <w:p w14:paraId="45D18D6D" w14:textId="77777777" w:rsidR="001C4FF0" w:rsidRDefault="001C4FF0">
      <w:pPr>
        <w:rPr>
          <w:sz w:val="20"/>
          <w:szCs w:val="20"/>
        </w:rPr>
      </w:pPr>
    </w:p>
    <w:p w14:paraId="2BE24AC1" w14:textId="69117AE4" w:rsidR="001C4FF0" w:rsidRDefault="00631444" w:rsidP="00631444">
      <w:pPr>
        <w:ind w:firstLine="567"/>
        <w:jc w:val="both"/>
        <w:rPr>
          <w:sz w:val="20"/>
          <w:szCs w:val="20"/>
        </w:rPr>
      </w:pPr>
      <w:r>
        <w:rPr>
          <w:b/>
          <w:color w:val="000000"/>
          <w:sz w:val="20"/>
          <w:szCs w:val="20"/>
        </w:rPr>
        <w:t xml:space="preserve">Android Studio. </w:t>
      </w:r>
      <w:r w:rsidR="00B51142">
        <w:rPr>
          <w:color w:val="000000"/>
          <w:sz w:val="20"/>
          <w:szCs w:val="20"/>
        </w:rPr>
        <w:t xml:space="preserve">O Sistema operacional móvel </w:t>
      </w:r>
      <w:r w:rsidR="00B51142">
        <w:rPr>
          <w:sz w:val="20"/>
          <w:szCs w:val="20"/>
        </w:rPr>
        <w:t xml:space="preserve">para execução do aplicativo </w:t>
      </w:r>
      <w:r w:rsidR="00B51142">
        <w:rPr>
          <w:color w:val="000000"/>
          <w:sz w:val="20"/>
          <w:szCs w:val="20"/>
        </w:rPr>
        <w:t xml:space="preserve">é o </w:t>
      </w:r>
      <w:r w:rsidR="00B51142">
        <w:rPr>
          <w:sz w:val="20"/>
          <w:szCs w:val="20"/>
        </w:rPr>
        <w:t>A</w:t>
      </w:r>
      <w:r w:rsidR="00B51142">
        <w:rPr>
          <w:color w:val="000000"/>
          <w:sz w:val="20"/>
          <w:szCs w:val="20"/>
        </w:rPr>
        <w:t xml:space="preserve">ndroid. </w:t>
      </w:r>
      <w:r w:rsidR="00B51142">
        <w:rPr>
          <w:sz w:val="20"/>
          <w:szCs w:val="20"/>
        </w:rPr>
        <w:t>Este</w:t>
      </w:r>
      <w:r w:rsidR="00B51142">
        <w:rPr>
          <w:color w:val="000000"/>
          <w:sz w:val="20"/>
          <w:szCs w:val="20"/>
        </w:rPr>
        <w:t xml:space="preserve"> sistema </w:t>
      </w:r>
      <w:r w:rsidR="00B51142">
        <w:rPr>
          <w:sz w:val="20"/>
          <w:szCs w:val="20"/>
        </w:rPr>
        <w:t xml:space="preserve">foi </w:t>
      </w:r>
      <w:r w:rsidR="00B51142">
        <w:rPr>
          <w:color w:val="000000"/>
          <w:sz w:val="20"/>
          <w:szCs w:val="20"/>
        </w:rPr>
        <w:t>escolhido pela maior quantidade de usuários</w:t>
      </w:r>
      <w:r w:rsidR="00B51142">
        <w:rPr>
          <w:sz w:val="20"/>
          <w:szCs w:val="20"/>
        </w:rPr>
        <w:t xml:space="preserve"> na</w:t>
      </w:r>
      <w:r w:rsidR="00B51142">
        <w:rPr>
          <w:color w:val="000000"/>
          <w:sz w:val="20"/>
          <w:szCs w:val="20"/>
        </w:rPr>
        <w:t xml:space="preserve"> população brasileira, mesmo</w:t>
      </w:r>
      <w:r w:rsidR="00B51142">
        <w:rPr>
          <w:sz w:val="20"/>
          <w:szCs w:val="20"/>
        </w:rPr>
        <w:t xml:space="preserve"> </w:t>
      </w:r>
      <w:r w:rsidR="00B51142">
        <w:rPr>
          <w:color w:val="000000"/>
          <w:sz w:val="20"/>
          <w:szCs w:val="20"/>
        </w:rPr>
        <w:t>mundial.</w:t>
      </w:r>
      <w:r w:rsidR="00B51142">
        <w:rPr>
          <w:sz w:val="20"/>
          <w:szCs w:val="20"/>
        </w:rPr>
        <w:t xml:space="preserve"> </w:t>
      </w:r>
      <w:r w:rsidR="00B51142">
        <w:rPr>
          <w:color w:val="000000"/>
          <w:sz w:val="20"/>
          <w:szCs w:val="20"/>
        </w:rPr>
        <w:t xml:space="preserve">Segundo o </w:t>
      </w:r>
      <w:r w:rsidR="00B51142">
        <w:rPr>
          <w:sz w:val="20"/>
          <w:szCs w:val="20"/>
        </w:rPr>
        <w:t>último</w:t>
      </w:r>
      <w:r w:rsidR="00B51142">
        <w:rPr>
          <w:color w:val="000000"/>
          <w:sz w:val="20"/>
          <w:szCs w:val="20"/>
        </w:rPr>
        <w:t xml:space="preserve"> relatório da International Data Corporation</w:t>
      </w:r>
      <w:r w:rsidR="00B51142">
        <w:rPr>
          <w:sz w:val="20"/>
          <w:szCs w:val="20"/>
        </w:rPr>
        <w:t>,</w:t>
      </w:r>
      <w:r w:rsidR="00B51142">
        <w:rPr>
          <w:color w:val="000000"/>
          <w:sz w:val="20"/>
          <w:szCs w:val="20"/>
        </w:rPr>
        <w:t xml:space="preserve"> o sistema Android lidera o mercado mundial, atualmente tendo o sistema presente em cerca de 85% dos smartphones ano de 2018</w:t>
      </w:r>
      <w:r w:rsidR="00B51142">
        <w:rPr>
          <w:sz w:val="20"/>
          <w:szCs w:val="20"/>
        </w:rPr>
        <w:t xml:space="preserve"> </w:t>
      </w:r>
      <w:r w:rsidR="00B51142">
        <w:rPr>
          <w:color w:val="000000"/>
          <w:sz w:val="20"/>
          <w:szCs w:val="20"/>
        </w:rPr>
        <w:t>(</w:t>
      </w:r>
      <w:r>
        <w:rPr>
          <w:sz w:val="20"/>
          <w:szCs w:val="20"/>
        </w:rPr>
        <w:t xml:space="preserve">IDC, </w:t>
      </w:r>
      <w:r w:rsidR="00B51142">
        <w:rPr>
          <w:sz w:val="20"/>
          <w:szCs w:val="20"/>
        </w:rPr>
        <w:t>2019).</w:t>
      </w:r>
    </w:p>
    <w:p w14:paraId="235A9872" w14:textId="77777777" w:rsidR="001C4FF0" w:rsidRPr="00631444" w:rsidRDefault="00B51142" w:rsidP="00F12F99">
      <w:pPr>
        <w:ind w:firstLine="567"/>
        <w:jc w:val="both"/>
        <w:rPr>
          <w:sz w:val="20"/>
          <w:szCs w:val="20"/>
          <w:highlight w:val="white"/>
        </w:rPr>
      </w:pPr>
      <w:bookmarkStart w:id="1" w:name="_30j0zll" w:colFirst="0" w:colLast="0"/>
      <w:bookmarkEnd w:id="1"/>
      <w:r w:rsidRPr="00631444">
        <w:rPr>
          <w:sz w:val="20"/>
          <w:szCs w:val="20"/>
        </w:rPr>
        <w:t>A ferramenta para desenvolvimento do protótipo é uma IDE (</w:t>
      </w:r>
      <w:r w:rsidRPr="00631444">
        <w:rPr>
          <w:i/>
          <w:sz w:val="20"/>
          <w:szCs w:val="20"/>
          <w:highlight w:val="white"/>
        </w:rPr>
        <w:t>Integrated Development Environment</w:t>
      </w:r>
      <w:r w:rsidRPr="00631444">
        <w:rPr>
          <w:sz w:val="20"/>
          <w:szCs w:val="20"/>
          <w:highlight w:val="white"/>
        </w:rPr>
        <w:t xml:space="preserve"> ou Ambiente de Desenvolvimento Integrado)</w:t>
      </w:r>
      <w:r w:rsidRPr="00631444">
        <w:rPr>
          <w:sz w:val="20"/>
          <w:szCs w:val="20"/>
        </w:rPr>
        <w:t xml:space="preserve"> denominada de </w:t>
      </w:r>
      <w:r w:rsidRPr="00631444">
        <w:rPr>
          <w:i/>
          <w:sz w:val="20"/>
          <w:szCs w:val="20"/>
        </w:rPr>
        <w:t>Android Studio</w:t>
      </w:r>
      <w:r w:rsidRPr="00631444">
        <w:rPr>
          <w:i/>
          <w:sz w:val="20"/>
          <w:szCs w:val="20"/>
          <w:highlight w:val="white"/>
        </w:rPr>
        <w:t>,</w:t>
      </w:r>
      <w:r w:rsidRPr="00631444">
        <w:rPr>
          <w:b/>
          <w:i/>
          <w:sz w:val="20"/>
          <w:szCs w:val="20"/>
          <w:highlight w:val="white"/>
        </w:rPr>
        <w:t xml:space="preserve"> </w:t>
      </w:r>
      <w:r w:rsidRPr="00631444">
        <w:rPr>
          <w:sz w:val="20"/>
          <w:szCs w:val="20"/>
          <w:highlight w:val="white"/>
        </w:rPr>
        <w:t xml:space="preserve">que auxilia na criação de aplicações voltadas para o Sistema </w:t>
      </w:r>
      <w:r w:rsidRPr="00631444">
        <w:rPr>
          <w:i/>
          <w:sz w:val="20"/>
          <w:szCs w:val="20"/>
          <w:highlight w:val="white"/>
        </w:rPr>
        <w:t>Android</w:t>
      </w:r>
      <w:r w:rsidRPr="00631444">
        <w:rPr>
          <w:sz w:val="20"/>
          <w:szCs w:val="20"/>
          <w:highlight w:val="white"/>
        </w:rPr>
        <w:t xml:space="preserve">. Segundo Monteiro (2014) a plataforma </w:t>
      </w:r>
      <w:r w:rsidRPr="00631444">
        <w:rPr>
          <w:i/>
          <w:sz w:val="20"/>
          <w:szCs w:val="20"/>
          <w:highlight w:val="white"/>
        </w:rPr>
        <w:t>android</w:t>
      </w:r>
      <w:r w:rsidRPr="00631444">
        <w:rPr>
          <w:sz w:val="20"/>
          <w:szCs w:val="20"/>
          <w:highlight w:val="white"/>
        </w:rPr>
        <w:t xml:space="preserve"> desfruta hoje de um papel de destaque no mercado, tanto pela quantidade significativa de </w:t>
      </w:r>
      <w:r w:rsidRPr="00631444">
        <w:rPr>
          <w:sz w:val="20"/>
          <w:szCs w:val="20"/>
          <w:highlight w:val="white"/>
        </w:rPr>
        <w:lastRenderedPageBreak/>
        <w:t>dispositivos produzidos como também por oferecer API (</w:t>
      </w:r>
      <w:r w:rsidRPr="00631444">
        <w:rPr>
          <w:i/>
          <w:sz w:val="20"/>
          <w:szCs w:val="20"/>
          <w:highlight w:val="white"/>
        </w:rPr>
        <w:t>Application Programming Interface</w:t>
      </w:r>
      <w:r w:rsidRPr="00631444">
        <w:rPr>
          <w:sz w:val="20"/>
          <w:szCs w:val="20"/>
          <w:highlight w:val="white"/>
        </w:rPr>
        <w:t>) rica, disponibilizando fácil acesso a vários recursos de hardware e boas ferramentas para desenvolvedores.</w:t>
      </w:r>
    </w:p>
    <w:p w14:paraId="735C7397" w14:textId="7A3C2C6F" w:rsidR="001C4FF0" w:rsidRDefault="00631444" w:rsidP="00631444">
      <w:pPr>
        <w:ind w:firstLine="567"/>
        <w:jc w:val="both"/>
        <w:rPr>
          <w:sz w:val="20"/>
          <w:szCs w:val="20"/>
        </w:rPr>
      </w:pPr>
      <w:r>
        <w:rPr>
          <w:b/>
          <w:sz w:val="20"/>
          <w:szCs w:val="20"/>
        </w:rPr>
        <w:t xml:space="preserve">Linguagem Java. </w:t>
      </w:r>
      <w:r w:rsidR="00B51142">
        <w:rPr>
          <w:sz w:val="20"/>
          <w:szCs w:val="20"/>
        </w:rPr>
        <w:t>A linguagem de programação utilizada no desenvolvimento do</w:t>
      </w:r>
      <w:r>
        <w:rPr>
          <w:sz w:val="20"/>
          <w:szCs w:val="20"/>
        </w:rPr>
        <w:t xml:space="preserve"> protótipo foi a linguagem Java.</w:t>
      </w:r>
      <w:r w:rsidR="00B51142">
        <w:rPr>
          <w:sz w:val="20"/>
          <w:szCs w:val="20"/>
        </w:rPr>
        <w:t xml:space="preserve"> </w:t>
      </w:r>
      <w:r>
        <w:rPr>
          <w:sz w:val="20"/>
          <w:szCs w:val="20"/>
        </w:rPr>
        <w:t>S</w:t>
      </w:r>
      <w:r w:rsidR="00B51142">
        <w:rPr>
          <w:sz w:val="20"/>
          <w:szCs w:val="20"/>
        </w:rPr>
        <w:t>egundo Deitel et al. (2015) Java é uma das linguagens de programação mais utilizadas por desenvolvedores no mundo. A linguagem é uma escolha lógica para desenvolvimento de aplicações para Android, pois é poderosa, gratuita e de código-fonte aberto. Por tratar-se de uma linguagem orientada a objetos, possibilita acesso à amplas bibliotecas o que permite</w:t>
      </w:r>
      <w:r w:rsidR="00B51142">
        <w:rPr>
          <w:color w:val="FF0000"/>
          <w:sz w:val="20"/>
          <w:szCs w:val="20"/>
        </w:rPr>
        <w:t xml:space="preserve"> </w:t>
      </w:r>
      <w:r w:rsidR="00B51142">
        <w:rPr>
          <w:sz w:val="20"/>
          <w:szCs w:val="20"/>
        </w:rPr>
        <w:t>a criação de aplicativos poderosos rapidamente.</w:t>
      </w:r>
    </w:p>
    <w:p w14:paraId="6B1B4C18" w14:textId="395ED7C3" w:rsidR="001C4FF0" w:rsidRDefault="00631444" w:rsidP="00631444">
      <w:pPr>
        <w:ind w:firstLine="567"/>
        <w:jc w:val="both"/>
        <w:rPr>
          <w:sz w:val="20"/>
          <w:szCs w:val="20"/>
        </w:rPr>
      </w:pPr>
      <w:r>
        <w:rPr>
          <w:b/>
          <w:sz w:val="20"/>
          <w:szCs w:val="20"/>
        </w:rPr>
        <w:t xml:space="preserve">Firebase. </w:t>
      </w:r>
      <w:r w:rsidR="00B51142">
        <w:rPr>
          <w:sz w:val="20"/>
          <w:szCs w:val="20"/>
        </w:rPr>
        <w:t xml:space="preserve">O Firebase é uma plataforma de desenvolvimento mobile e web que possui o foco em ser um back-end completo e de fácil usabilidade, essa ferramenta disponibiliza diversos serviços diferentes que auxiliam no desenvolvimento e gerenciamento de aplicativos. Segundo Duarte (2017) o </w:t>
      </w:r>
      <w:r w:rsidR="00B51142" w:rsidRPr="00631444">
        <w:rPr>
          <w:i/>
          <w:sz w:val="20"/>
          <w:szCs w:val="20"/>
        </w:rPr>
        <w:t>Google</w:t>
      </w:r>
      <w:r w:rsidR="00B51142">
        <w:rPr>
          <w:sz w:val="20"/>
          <w:szCs w:val="20"/>
        </w:rPr>
        <w:t xml:space="preserve"> Firebase é um Backend-as-a-Service, que fornece um set de recursos prontos para usar em APIs (Interface de Programação de Aplicação) e SDKs (Kit de desenvolvimento de software) possibilitando ao desenvolvedor Android focar na construção de sua aplicação, sem se preocupar com desenvolvimento de </w:t>
      </w:r>
      <w:r w:rsidR="00B51142" w:rsidRPr="00631444">
        <w:rPr>
          <w:i/>
          <w:sz w:val="20"/>
          <w:szCs w:val="20"/>
        </w:rPr>
        <w:t>backend</w:t>
      </w:r>
      <w:r w:rsidR="00B51142">
        <w:rPr>
          <w:sz w:val="20"/>
          <w:szCs w:val="20"/>
        </w:rPr>
        <w:t>, banco de dados, etc.</w:t>
      </w:r>
    </w:p>
    <w:p w14:paraId="554C048F" w14:textId="60EB74F1" w:rsidR="001C4FF0" w:rsidRDefault="00631444" w:rsidP="00631444">
      <w:pPr>
        <w:ind w:firstLine="567"/>
        <w:jc w:val="both"/>
        <w:rPr>
          <w:sz w:val="20"/>
          <w:szCs w:val="20"/>
        </w:rPr>
      </w:pPr>
      <w:r>
        <w:rPr>
          <w:b/>
          <w:sz w:val="20"/>
          <w:szCs w:val="20"/>
        </w:rPr>
        <w:t xml:space="preserve">Google </w:t>
      </w:r>
      <w:r w:rsidRPr="00631444">
        <w:rPr>
          <w:b/>
          <w:i/>
          <w:sz w:val="20"/>
          <w:szCs w:val="20"/>
        </w:rPr>
        <w:t>Forms</w:t>
      </w:r>
      <w:r>
        <w:rPr>
          <w:b/>
          <w:sz w:val="20"/>
          <w:szCs w:val="20"/>
        </w:rPr>
        <w:t xml:space="preserve">. </w:t>
      </w:r>
      <w:r w:rsidR="00B51142">
        <w:rPr>
          <w:sz w:val="20"/>
          <w:szCs w:val="20"/>
        </w:rPr>
        <w:t>Trata-se de um serviço gratuito que fornece auxílio na criação de formulários de pesquisas, gerenciamento de inscrições, elaboração de enquetes, coleta de endereços de e-mail, entre outros. O usuário também possui a possibilidade de trabalhar em equipe, permitindo que mais pessoas trabalhem em projetos simultaneamente.</w:t>
      </w:r>
    </w:p>
    <w:p w14:paraId="6057C3A7" w14:textId="77777777" w:rsidR="001C4FF0" w:rsidRDefault="00B51142" w:rsidP="00F12F99">
      <w:pPr>
        <w:ind w:firstLine="567"/>
        <w:jc w:val="both"/>
        <w:rPr>
          <w:sz w:val="20"/>
          <w:szCs w:val="20"/>
        </w:rPr>
      </w:pPr>
      <w:r>
        <w:rPr>
          <w:sz w:val="20"/>
          <w:szCs w:val="20"/>
        </w:rPr>
        <w:t xml:space="preserve">O Google </w:t>
      </w:r>
      <w:r w:rsidRPr="00631444">
        <w:rPr>
          <w:i/>
          <w:sz w:val="20"/>
          <w:szCs w:val="20"/>
        </w:rPr>
        <w:t>Forms</w:t>
      </w:r>
      <w:r>
        <w:rPr>
          <w:sz w:val="20"/>
          <w:szCs w:val="20"/>
        </w:rPr>
        <w:t xml:space="preserve"> permite que o usuário acompanhe os resultados das respostas e as mesmas podem ser monitoradas individualmente.</w:t>
      </w:r>
    </w:p>
    <w:p w14:paraId="21F9D87A" w14:textId="77777777" w:rsidR="001C4FF0" w:rsidRDefault="00B51142" w:rsidP="00F12F99">
      <w:pPr>
        <w:ind w:firstLine="567"/>
        <w:jc w:val="both"/>
        <w:rPr>
          <w:sz w:val="20"/>
          <w:szCs w:val="20"/>
        </w:rPr>
      </w:pPr>
      <w:r>
        <w:rPr>
          <w:sz w:val="20"/>
          <w:szCs w:val="20"/>
        </w:rPr>
        <w:t>Para Ribeiro (2018), as informações das respostas são organizadas em gráficos individuais de cada questão em tempo real. O que permite uma melhor visualização e fácil interpretação dos dados obtidos.</w:t>
      </w:r>
    </w:p>
    <w:p w14:paraId="08F28F00" w14:textId="77777777" w:rsidR="00210F59" w:rsidRPr="00210F59" w:rsidRDefault="00210F59">
      <w:pPr>
        <w:jc w:val="center"/>
        <w:rPr>
          <w:sz w:val="20"/>
          <w:szCs w:val="20"/>
        </w:rPr>
      </w:pPr>
    </w:p>
    <w:p w14:paraId="5C649BD6" w14:textId="0840892C" w:rsidR="001C4FF0" w:rsidRDefault="00631444">
      <w:pPr>
        <w:jc w:val="center"/>
        <w:rPr>
          <w:b/>
          <w:sz w:val="20"/>
          <w:szCs w:val="20"/>
        </w:rPr>
      </w:pPr>
      <w:r>
        <w:rPr>
          <w:b/>
          <w:sz w:val="20"/>
          <w:szCs w:val="20"/>
        </w:rPr>
        <w:t xml:space="preserve">MATERIAL E </w:t>
      </w:r>
      <w:r w:rsidR="00B51142">
        <w:rPr>
          <w:b/>
          <w:sz w:val="20"/>
          <w:szCs w:val="20"/>
        </w:rPr>
        <w:t>MÉTODOS</w:t>
      </w:r>
    </w:p>
    <w:p w14:paraId="1ABB3A5C" w14:textId="77777777" w:rsidR="001C4FF0" w:rsidRDefault="001C4FF0">
      <w:pPr>
        <w:rPr>
          <w:sz w:val="20"/>
          <w:szCs w:val="20"/>
        </w:rPr>
      </w:pPr>
    </w:p>
    <w:p w14:paraId="1BBA9831" w14:textId="77777777" w:rsidR="001C4FF0" w:rsidRDefault="00B51142" w:rsidP="00F12F99">
      <w:pPr>
        <w:ind w:firstLine="567"/>
        <w:jc w:val="both"/>
        <w:rPr>
          <w:sz w:val="20"/>
          <w:szCs w:val="20"/>
        </w:rPr>
      </w:pPr>
      <w:r>
        <w:rPr>
          <w:sz w:val="20"/>
          <w:szCs w:val="20"/>
        </w:rPr>
        <w:t xml:space="preserve">Para planejamento do desenvolvimento do protótipo, foi elaborado um questionário com o objetivo de analisar o cenário atual da comunicação entre população e órgão responsável pela manutenção de água e esgotos em vias públicas. </w:t>
      </w:r>
    </w:p>
    <w:p w14:paraId="606D4F30" w14:textId="77777777" w:rsidR="001C4FF0" w:rsidRDefault="00B51142" w:rsidP="00F12F99">
      <w:pPr>
        <w:ind w:firstLine="567"/>
        <w:jc w:val="both"/>
        <w:rPr>
          <w:sz w:val="20"/>
          <w:szCs w:val="20"/>
        </w:rPr>
      </w:pPr>
      <w:r>
        <w:rPr>
          <w:sz w:val="20"/>
          <w:szCs w:val="20"/>
        </w:rPr>
        <w:t xml:space="preserve">O questionário foi criado através da ferramenta </w:t>
      </w:r>
      <w:r w:rsidRPr="00631444">
        <w:rPr>
          <w:i/>
          <w:sz w:val="20"/>
          <w:szCs w:val="20"/>
        </w:rPr>
        <w:t>Google Forms</w:t>
      </w:r>
      <w:r>
        <w:rPr>
          <w:sz w:val="20"/>
          <w:szCs w:val="20"/>
        </w:rPr>
        <w:t xml:space="preserve">, e contou com um total de 08 perguntas que foram divididas em duas </w:t>
      </w:r>
      <w:r w:rsidRPr="00631444">
        <w:rPr>
          <w:sz w:val="20"/>
          <w:szCs w:val="20"/>
        </w:rPr>
        <w:t xml:space="preserve">etapas, </w:t>
      </w:r>
      <w:r>
        <w:rPr>
          <w:sz w:val="20"/>
          <w:szCs w:val="20"/>
        </w:rPr>
        <w:t xml:space="preserve">conforme o </w:t>
      </w:r>
      <w:r>
        <w:rPr>
          <w:b/>
          <w:sz w:val="20"/>
          <w:szCs w:val="20"/>
        </w:rPr>
        <w:t>Anexo A</w:t>
      </w:r>
      <w:r>
        <w:rPr>
          <w:sz w:val="20"/>
          <w:szCs w:val="20"/>
        </w:rPr>
        <w:t>, e</w:t>
      </w:r>
      <w:r w:rsidR="00210F59">
        <w:rPr>
          <w:sz w:val="20"/>
          <w:szCs w:val="20"/>
        </w:rPr>
        <w:t xml:space="preserve"> também disponibilizado no link </w:t>
      </w:r>
      <w:r w:rsidRPr="00D3642E">
        <w:rPr>
          <w:color w:val="000000" w:themeColor="text1"/>
          <w:sz w:val="20"/>
          <w:szCs w:val="20"/>
        </w:rPr>
        <w:t>&lt;</w:t>
      </w:r>
      <w:hyperlink r:id="rId11" w:history="1">
        <w:r w:rsidR="00F12F99" w:rsidRPr="00D3642E">
          <w:rPr>
            <w:rStyle w:val="Hyperlink"/>
            <w:color w:val="000000" w:themeColor="text1"/>
            <w:sz w:val="20"/>
            <w:szCs w:val="20"/>
            <w:u w:val="none"/>
          </w:rPr>
          <w:t>https://forms.</w:t>
        </w:r>
        <w:r w:rsidR="00F12F99" w:rsidRPr="00D3642E">
          <w:rPr>
            <w:rStyle w:val="Hyperlink"/>
            <w:color w:val="000000" w:themeColor="text1"/>
            <w:sz w:val="20"/>
            <w:szCs w:val="20"/>
            <w:u w:val="none"/>
          </w:rPr>
          <w:br/>
          <w:t>gle/VWB</w:t>
        </w:r>
      </w:hyperlink>
      <w:hyperlink r:id="rId12">
        <w:r w:rsidRPr="00D3642E">
          <w:rPr>
            <w:color w:val="000000" w:themeColor="text1"/>
          </w:rPr>
          <w:t xml:space="preserve"> </w:t>
        </w:r>
      </w:hyperlink>
      <w:hyperlink r:id="rId13">
        <w:r w:rsidRPr="00D3642E">
          <w:rPr>
            <w:color w:val="000000" w:themeColor="text1"/>
            <w:sz w:val="20"/>
            <w:szCs w:val="20"/>
          </w:rPr>
          <w:t>sdfK5nPu8wBQf6</w:t>
        </w:r>
      </w:hyperlink>
      <w:r w:rsidRPr="00D3642E">
        <w:rPr>
          <w:color w:val="000000" w:themeColor="text1"/>
          <w:sz w:val="20"/>
          <w:szCs w:val="20"/>
        </w:rPr>
        <w:t>/&gt;</w:t>
      </w:r>
      <w:r>
        <w:rPr>
          <w:sz w:val="20"/>
          <w:szCs w:val="20"/>
        </w:rPr>
        <w:t>, durante o período de 09/04/2019 à 09/05/2019.</w:t>
      </w:r>
    </w:p>
    <w:p w14:paraId="5C83D7E7" w14:textId="77777777" w:rsidR="001C4FF0" w:rsidRDefault="00B51142" w:rsidP="00F12F99">
      <w:pPr>
        <w:ind w:firstLine="567"/>
        <w:jc w:val="both"/>
        <w:rPr>
          <w:sz w:val="20"/>
          <w:szCs w:val="20"/>
        </w:rPr>
      </w:pPr>
      <w:r>
        <w:rPr>
          <w:sz w:val="20"/>
          <w:szCs w:val="20"/>
        </w:rPr>
        <w:t>Na primeira etapa do questionário, foram coletadas as informações que analisam se o entrevistado</w:t>
      </w:r>
      <w:r>
        <w:rPr>
          <w:color w:val="FF0000"/>
          <w:sz w:val="20"/>
          <w:szCs w:val="20"/>
        </w:rPr>
        <w:t xml:space="preserve"> </w:t>
      </w:r>
      <w:r>
        <w:rPr>
          <w:sz w:val="20"/>
          <w:szCs w:val="20"/>
        </w:rPr>
        <w:t>possui conhecimento das formas de comunicação com órgão competente. Se já foi prejudicado direta ou indiretamente por alguma ocorrência e também se já teve a necessidade de</w:t>
      </w:r>
      <w:r>
        <w:rPr>
          <w:color w:val="FF0000"/>
          <w:sz w:val="20"/>
          <w:szCs w:val="20"/>
        </w:rPr>
        <w:t xml:space="preserve"> </w:t>
      </w:r>
      <w:r>
        <w:rPr>
          <w:sz w:val="20"/>
          <w:szCs w:val="20"/>
        </w:rPr>
        <w:t>comunicar-se com o órgão para informar problemas em vias públicas. Os entrevistados que confirmaram alguma experiência, foram direcionados para a segunda etapa da pesquisa, que verifica o acompanhamento prestado pelo órgão competente.</w:t>
      </w:r>
    </w:p>
    <w:p w14:paraId="48FE8F3C" w14:textId="76EFFB11" w:rsidR="001C4FF0" w:rsidRDefault="00B51142" w:rsidP="00F12F99">
      <w:pPr>
        <w:ind w:firstLine="567"/>
        <w:jc w:val="both"/>
        <w:rPr>
          <w:sz w:val="20"/>
          <w:szCs w:val="20"/>
        </w:rPr>
      </w:pPr>
      <w:r>
        <w:rPr>
          <w:sz w:val="20"/>
          <w:szCs w:val="20"/>
        </w:rPr>
        <w:t>Com a obtenção de 60 respostas individuais, as questões de 01 a 03 fizeram parte da compos</w:t>
      </w:r>
      <w:r w:rsidR="00A73F54">
        <w:rPr>
          <w:sz w:val="20"/>
          <w:szCs w:val="20"/>
        </w:rPr>
        <w:t>ição da primeira etapa. A</w:t>
      </w:r>
      <w:r>
        <w:rPr>
          <w:sz w:val="20"/>
          <w:szCs w:val="20"/>
        </w:rPr>
        <w:t xml:space="preserve">s questões 04 a 08 compuseram a segunda etapa, sendo </w:t>
      </w:r>
      <w:r w:rsidR="00F12F99">
        <w:rPr>
          <w:sz w:val="20"/>
          <w:szCs w:val="20"/>
        </w:rPr>
        <w:t>ofertadas as opções de múltipla escolha podendo ser selecionado</w:t>
      </w:r>
      <w:r>
        <w:rPr>
          <w:sz w:val="20"/>
          <w:szCs w:val="20"/>
        </w:rPr>
        <w:t xml:space="preserve"> apenas uma resposta nas questões de 01 a 07, já na questão de número 08, a mesma foi disponibilizada para escrita de breves relatos de cada entrevistado sobre a comunicação com órgão responsável pela manutenção de água e esgoto em vias públicas.</w:t>
      </w:r>
    </w:p>
    <w:p w14:paraId="68C9D439" w14:textId="77777777" w:rsidR="001C4FF0" w:rsidRDefault="00B51142" w:rsidP="00F12F99">
      <w:pPr>
        <w:ind w:firstLine="567"/>
        <w:jc w:val="both"/>
        <w:rPr>
          <w:sz w:val="20"/>
          <w:szCs w:val="20"/>
        </w:rPr>
      </w:pPr>
      <w:r>
        <w:rPr>
          <w:sz w:val="20"/>
          <w:szCs w:val="20"/>
        </w:rPr>
        <w:t>No</w:t>
      </w:r>
      <w:r>
        <w:rPr>
          <w:color w:val="FF0000"/>
          <w:sz w:val="20"/>
          <w:szCs w:val="20"/>
        </w:rPr>
        <w:t xml:space="preserve"> </w:t>
      </w:r>
      <w:r>
        <w:rPr>
          <w:sz w:val="20"/>
          <w:szCs w:val="20"/>
        </w:rPr>
        <w:t>resultado da primeira etapa do questionário (Anexo B)</w:t>
      </w:r>
      <w:r>
        <w:rPr>
          <w:b/>
          <w:sz w:val="20"/>
          <w:szCs w:val="20"/>
        </w:rPr>
        <w:t>,</w:t>
      </w:r>
      <w:r>
        <w:rPr>
          <w:sz w:val="20"/>
          <w:szCs w:val="20"/>
        </w:rPr>
        <w:t xml:space="preserve"> onde foram levantadas 60 respostas para cada pergunta abordada, observa-se que 66,7% da população entrevistada não possui conhecimento das formas de comunicação com órgãos responsáveis, 83,3% já foram prejudicados direta ou indiretamente por tais problemas e outros 56,7% já tiveram a necessidade de se comunicar com órgão competente.</w:t>
      </w:r>
    </w:p>
    <w:p w14:paraId="21DF9056" w14:textId="77777777" w:rsidR="001C4FF0" w:rsidRDefault="00B51142" w:rsidP="00F12F99">
      <w:pPr>
        <w:ind w:firstLine="567"/>
        <w:jc w:val="both"/>
        <w:rPr>
          <w:sz w:val="20"/>
          <w:szCs w:val="20"/>
        </w:rPr>
      </w:pPr>
      <w:r>
        <w:rPr>
          <w:sz w:val="20"/>
          <w:szCs w:val="20"/>
        </w:rPr>
        <w:t>Os resultados da segunda etapa (Anexo C)</w:t>
      </w:r>
      <w:r w:rsidR="00F12F99">
        <w:rPr>
          <w:b/>
          <w:sz w:val="20"/>
          <w:szCs w:val="20"/>
        </w:rPr>
        <w:t xml:space="preserve"> </w:t>
      </w:r>
      <w:r w:rsidR="00F12F99" w:rsidRPr="00F12F99">
        <w:rPr>
          <w:sz w:val="20"/>
          <w:szCs w:val="20"/>
        </w:rPr>
        <w:t>são</w:t>
      </w:r>
      <w:r w:rsidRPr="00F12F99">
        <w:rPr>
          <w:sz w:val="20"/>
          <w:szCs w:val="20"/>
        </w:rPr>
        <w:t xml:space="preserve"> </w:t>
      </w:r>
      <w:r>
        <w:rPr>
          <w:sz w:val="20"/>
          <w:szCs w:val="20"/>
        </w:rPr>
        <w:t>referentes aos entrevistados que já tiveram experiências na comunicação com órgãos responsáveis pela manutenção de água e esgoto em vias públicas, 44,1% de 34 entrevistados relatam que não obtiveram solução para o problema informado e 45,5% de 34 entrevistados declaram que as informações solicitadas pelos órgãos competentes não são de fácil entendimento.</w:t>
      </w:r>
    </w:p>
    <w:p w14:paraId="18B0EFDD" w14:textId="23F246EC" w:rsidR="001C4FF0" w:rsidRDefault="00B51142" w:rsidP="00F12F99">
      <w:pPr>
        <w:ind w:firstLine="567"/>
        <w:jc w:val="both"/>
        <w:rPr>
          <w:sz w:val="20"/>
          <w:szCs w:val="20"/>
        </w:rPr>
      </w:pPr>
      <w:r>
        <w:rPr>
          <w:sz w:val="20"/>
          <w:szCs w:val="20"/>
        </w:rPr>
        <w:t xml:space="preserve">O levantamento efetuado na questão 06 foi de grande relevância para a </w:t>
      </w:r>
      <w:r w:rsidRPr="00A73F54">
        <w:rPr>
          <w:sz w:val="20"/>
          <w:szCs w:val="20"/>
        </w:rPr>
        <w:t xml:space="preserve">pesquisa, pois </w:t>
      </w:r>
      <w:r>
        <w:rPr>
          <w:sz w:val="20"/>
          <w:szCs w:val="20"/>
        </w:rPr>
        <w:t>o mesmo in</w:t>
      </w:r>
      <w:r w:rsidR="00A73F54">
        <w:rPr>
          <w:sz w:val="20"/>
          <w:szCs w:val="20"/>
        </w:rPr>
        <w:t>forma conforme Fig. 1,</w:t>
      </w:r>
      <w:r>
        <w:rPr>
          <w:sz w:val="20"/>
          <w:szCs w:val="20"/>
        </w:rPr>
        <w:t xml:space="preserve"> que 82,4% de 34 dos entrevistados possuem dificuldade em acompanhar o problema informado ao órgão competente. </w:t>
      </w:r>
    </w:p>
    <w:p w14:paraId="56EEA2BD" w14:textId="77777777" w:rsidR="001C4FF0" w:rsidRDefault="001C4FF0">
      <w:pPr>
        <w:jc w:val="both"/>
        <w:rPr>
          <w:sz w:val="20"/>
          <w:szCs w:val="20"/>
        </w:rPr>
      </w:pPr>
    </w:p>
    <w:p w14:paraId="1BE60202" w14:textId="6EA13735" w:rsidR="00210F59" w:rsidRDefault="00210F59" w:rsidP="00210F59">
      <w:pPr>
        <w:jc w:val="both"/>
        <w:rPr>
          <w:sz w:val="20"/>
          <w:szCs w:val="20"/>
        </w:rPr>
      </w:pPr>
      <w:r>
        <w:rPr>
          <w:sz w:val="20"/>
          <w:szCs w:val="20"/>
        </w:rPr>
        <w:t xml:space="preserve"> </w:t>
      </w:r>
      <w:r w:rsidR="00B51142">
        <w:rPr>
          <w:sz w:val="20"/>
          <w:szCs w:val="20"/>
        </w:rPr>
        <w:t>Figura 1 - Respostas da questão 06</w:t>
      </w:r>
      <w:r w:rsidR="00A73F54">
        <w:rPr>
          <w:sz w:val="20"/>
          <w:szCs w:val="20"/>
        </w:rPr>
        <w:t>.</w:t>
      </w:r>
    </w:p>
    <w:p w14:paraId="61E7B5EE" w14:textId="77777777" w:rsidR="00210F59" w:rsidRDefault="00B51142" w:rsidP="00210F59">
      <w:pPr>
        <w:jc w:val="both"/>
        <w:rPr>
          <w:sz w:val="20"/>
          <w:szCs w:val="20"/>
        </w:rPr>
      </w:pPr>
      <w:r>
        <w:rPr>
          <w:sz w:val="20"/>
          <w:szCs w:val="20"/>
        </w:rPr>
        <w:t>.</w:t>
      </w:r>
      <w:r w:rsidR="00210F59">
        <w:rPr>
          <w:b/>
          <w:noProof/>
          <w:color w:val="FF0000"/>
          <w:sz w:val="20"/>
          <w:szCs w:val="20"/>
        </w:rPr>
        <w:drawing>
          <wp:inline distT="114300" distB="114300" distL="114300" distR="114300" wp14:anchorId="6DC95E9A" wp14:editId="613F18CE">
            <wp:extent cx="2484408" cy="1621767"/>
            <wp:effectExtent l="19050" t="19050" r="11430" b="17145"/>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498271" cy="1630817"/>
                    </a:xfrm>
                    <a:prstGeom prst="rect">
                      <a:avLst/>
                    </a:prstGeom>
                    <a:ln>
                      <a:solidFill>
                        <a:schemeClr val="tx1">
                          <a:alpha val="99000"/>
                        </a:schemeClr>
                      </a:solidFill>
                    </a:ln>
                  </pic:spPr>
                </pic:pic>
              </a:graphicData>
            </a:graphic>
          </wp:inline>
        </w:drawing>
      </w:r>
    </w:p>
    <w:p w14:paraId="113B55F0" w14:textId="458F4BB3" w:rsidR="001C4FF0" w:rsidRDefault="00210F59" w:rsidP="00210F59">
      <w:pPr>
        <w:jc w:val="both"/>
        <w:rPr>
          <w:sz w:val="20"/>
          <w:szCs w:val="20"/>
        </w:rPr>
      </w:pPr>
      <w:r>
        <w:rPr>
          <w:sz w:val="20"/>
          <w:szCs w:val="20"/>
        </w:rPr>
        <w:t xml:space="preserve"> </w:t>
      </w:r>
      <w:r w:rsidR="00B51142">
        <w:rPr>
          <w:sz w:val="20"/>
          <w:szCs w:val="20"/>
        </w:rPr>
        <w:t>Fonte: A</w:t>
      </w:r>
      <w:r w:rsidR="00A73F54">
        <w:rPr>
          <w:sz w:val="20"/>
          <w:szCs w:val="20"/>
        </w:rPr>
        <w:t>utores, 2019.</w:t>
      </w:r>
    </w:p>
    <w:p w14:paraId="2557E4CA" w14:textId="77777777" w:rsidR="00A73F54" w:rsidRDefault="00A73F54" w:rsidP="00210F59">
      <w:pPr>
        <w:jc w:val="both"/>
        <w:rPr>
          <w:sz w:val="20"/>
          <w:szCs w:val="20"/>
        </w:rPr>
      </w:pPr>
    </w:p>
    <w:p w14:paraId="2C5C8FF0" w14:textId="77777777" w:rsidR="001C4FF0" w:rsidRDefault="00B51142" w:rsidP="00F12F99">
      <w:pPr>
        <w:ind w:firstLine="567"/>
        <w:jc w:val="both"/>
        <w:rPr>
          <w:sz w:val="20"/>
          <w:szCs w:val="20"/>
        </w:rPr>
      </w:pPr>
      <w:r>
        <w:rPr>
          <w:sz w:val="20"/>
          <w:szCs w:val="20"/>
        </w:rPr>
        <w:t>Analisando os percentuais de cada resposta do questionário conclui-se que grande parte da população já passou por dificuldades com os modelos atuais ao relatar um problema a órgãos competentes.</w:t>
      </w:r>
    </w:p>
    <w:p w14:paraId="760AA30E" w14:textId="77777777" w:rsidR="001C4FF0" w:rsidRDefault="00B51142" w:rsidP="00F12F99">
      <w:pPr>
        <w:ind w:firstLine="567"/>
        <w:jc w:val="both"/>
        <w:rPr>
          <w:sz w:val="20"/>
          <w:szCs w:val="20"/>
        </w:rPr>
      </w:pPr>
      <w:r>
        <w:rPr>
          <w:sz w:val="20"/>
          <w:szCs w:val="20"/>
        </w:rPr>
        <w:t xml:space="preserve">O presente trabalho possui o objetivo principal de desenvolver um protótipo de aplicativo móvel que forneça para a população uma ferramenta de fácil usabilidade que </w:t>
      </w:r>
      <w:r>
        <w:rPr>
          <w:sz w:val="20"/>
          <w:szCs w:val="20"/>
        </w:rPr>
        <w:lastRenderedPageBreak/>
        <w:t>permita informar os problemas de águas e esgotos em vias públicas.</w:t>
      </w:r>
    </w:p>
    <w:p w14:paraId="7877D2D5" w14:textId="51BBEA52" w:rsidR="001C4FF0" w:rsidRDefault="00A73F54" w:rsidP="00A73F54">
      <w:pPr>
        <w:ind w:firstLine="567"/>
        <w:jc w:val="both"/>
        <w:rPr>
          <w:sz w:val="20"/>
          <w:szCs w:val="20"/>
        </w:rPr>
      </w:pPr>
      <w:r>
        <w:rPr>
          <w:b/>
          <w:sz w:val="20"/>
          <w:szCs w:val="20"/>
        </w:rPr>
        <w:t xml:space="preserve">Protótipo. </w:t>
      </w:r>
      <w:r w:rsidR="00B51142">
        <w:rPr>
          <w:sz w:val="20"/>
          <w:szCs w:val="20"/>
        </w:rPr>
        <w:t>O protótipo desenvolvido contempla a aplicação móvel que será disponibilizada para o usuário, sendo assim o protótipo é apenas uma parte de um sistema de comunicação entre população e órgão competente.</w:t>
      </w:r>
    </w:p>
    <w:p w14:paraId="27E0350F" w14:textId="66944A47" w:rsidR="001C4FF0" w:rsidRDefault="00B51142" w:rsidP="00F12F99">
      <w:pPr>
        <w:ind w:firstLine="567"/>
        <w:jc w:val="both"/>
        <w:rPr>
          <w:sz w:val="20"/>
          <w:szCs w:val="20"/>
        </w:rPr>
      </w:pPr>
      <w:r>
        <w:rPr>
          <w:sz w:val="20"/>
          <w:szCs w:val="20"/>
        </w:rPr>
        <w:t xml:space="preserve">Na etapa inicial do desenvolvimento da aplicação móvel, foram elaborados diagramas que fazem parte da modelagem e documentação </w:t>
      </w:r>
      <w:r w:rsidR="00A73F54">
        <w:rPr>
          <w:sz w:val="20"/>
          <w:szCs w:val="20"/>
        </w:rPr>
        <w:t xml:space="preserve">da aplicação, como mostra a Fig. </w:t>
      </w:r>
      <w:r>
        <w:rPr>
          <w:sz w:val="20"/>
          <w:szCs w:val="20"/>
        </w:rPr>
        <w:t>2, modelo de caso de uso aplicado para criação</w:t>
      </w:r>
      <w:r>
        <w:rPr>
          <w:color w:val="FF0000"/>
          <w:sz w:val="20"/>
          <w:szCs w:val="20"/>
        </w:rPr>
        <w:t xml:space="preserve"> </w:t>
      </w:r>
      <w:r>
        <w:rPr>
          <w:sz w:val="20"/>
          <w:szCs w:val="20"/>
        </w:rPr>
        <w:t>aplicação móvel.</w:t>
      </w:r>
    </w:p>
    <w:p w14:paraId="5F6047B4" w14:textId="77777777" w:rsidR="001C4FF0" w:rsidRDefault="001C4FF0">
      <w:pPr>
        <w:jc w:val="both"/>
        <w:rPr>
          <w:sz w:val="20"/>
          <w:szCs w:val="20"/>
        </w:rPr>
      </w:pPr>
    </w:p>
    <w:p w14:paraId="0BABBAA2" w14:textId="77777777" w:rsidR="001C4FF0" w:rsidRPr="00A73F54" w:rsidRDefault="00B51142">
      <w:pPr>
        <w:jc w:val="both"/>
        <w:rPr>
          <w:sz w:val="20"/>
          <w:szCs w:val="20"/>
        </w:rPr>
      </w:pPr>
      <w:r>
        <w:rPr>
          <w:sz w:val="20"/>
          <w:szCs w:val="20"/>
        </w:rPr>
        <w:t>Figura 2 - Caso de uso para usuário comum do protótipo</w:t>
      </w:r>
      <w:r w:rsidRPr="00A73F54">
        <w:rPr>
          <w:sz w:val="20"/>
          <w:szCs w:val="20"/>
        </w:rPr>
        <w:t>.</w:t>
      </w:r>
      <w:r w:rsidRPr="00A73F54">
        <w:rPr>
          <w:b/>
          <w:noProof/>
          <w:sz w:val="20"/>
          <w:szCs w:val="20"/>
        </w:rPr>
        <w:drawing>
          <wp:inline distT="114300" distB="114300" distL="114300" distR="114300" wp14:anchorId="4CA7861B" wp14:editId="51D08988">
            <wp:extent cx="2846717" cy="1742536"/>
            <wp:effectExtent l="19050" t="19050" r="10795" b="1016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838582" cy="1737556"/>
                    </a:xfrm>
                    <a:prstGeom prst="rect">
                      <a:avLst/>
                    </a:prstGeom>
                    <a:ln>
                      <a:solidFill>
                        <a:schemeClr val="tx1">
                          <a:alpha val="99000"/>
                        </a:schemeClr>
                      </a:solidFill>
                    </a:ln>
                  </pic:spPr>
                </pic:pic>
              </a:graphicData>
            </a:graphic>
          </wp:inline>
        </w:drawing>
      </w:r>
    </w:p>
    <w:p w14:paraId="56237E17" w14:textId="3365CB9C" w:rsidR="001C4FF0" w:rsidRPr="00A73F54" w:rsidRDefault="00B51142">
      <w:pPr>
        <w:jc w:val="both"/>
        <w:rPr>
          <w:sz w:val="20"/>
          <w:szCs w:val="20"/>
        </w:rPr>
      </w:pPr>
      <w:r w:rsidRPr="00A73F54">
        <w:rPr>
          <w:sz w:val="20"/>
          <w:szCs w:val="20"/>
        </w:rPr>
        <w:t>Fonte: A</w:t>
      </w:r>
      <w:r w:rsidR="00A73F54">
        <w:rPr>
          <w:sz w:val="20"/>
          <w:szCs w:val="20"/>
        </w:rPr>
        <w:t>utores, 2019</w:t>
      </w:r>
      <w:r w:rsidRPr="00A73F54">
        <w:rPr>
          <w:sz w:val="20"/>
          <w:szCs w:val="20"/>
        </w:rPr>
        <w:t>.</w:t>
      </w:r>
    </w:p>
    <w:p w14:paraId="2AA91CC3" w14:textId="77777777" w:rsidR="001C4FF0" w:rsidRDefault="001C4FF0">
      <w:pPr>
        <w:ind w:firstLine="708"/>
        <w:jc w:val="both"/>
        <w:rPr>
          <w:sz w:val="20"/>
          <w:szCs w:val="20"/>
        </w:rPr>
      </w:pPr>
    </w:p>
    <w:p w14:paraId="34C1279A" w14:textId="77777777" w:rsidR="001C4FF0" w:rsidRDefault="00B51142" w:rsidP="00F12F99">
      <w:pPr>
        <w:ind w:firstLine="567"/>
        <w:jc w:val="both"/>
        <w:rPr>
          <w:sz w:val="20"/>
          <w:szCs w:val="20"/>
        </w:rPr>
      </w:pPr>
      <w:r>
        <w:rPr>
          <w:sz w:val="20"/>
          <w:szCs w:val="20"/>
        </w:rPr>
        <w:t>Também foi desenvolvido o diagrama de classes,</w:t>
      </w:r>
      <w:r>
        <w:rPr>
          <w:color w:val="FF0000"/>
          <w:sz w:val="20"/>
          <w:szCs w:val="20"/>
        </w:rPr>
        <w:t xml:space="preserve"> </w:t>
      </w:r>
      <w:r>
        <w:rPr>
          <w:sz w:val="20"/>
          <w:szCs w:val="20"/>
        </w:rPr>
        <w:t xml:space="preserve">que pode ser visto no (Apêndice </w:t>
      </w:r>
      <w:r w:rsidRPr="00A73F54">
        <w:rPr>
          <w:sz w:val="20"/>
          <w:szCs w:val="20"/>
        </w:rPr>
        <w:t>A), a</w:t>
      </w:r>
      <w:r>
        <w:rPr>
          <w:sz w:val="20"/>
          <w:szCs w:val="20"/>
        </w:rPr>
        <w:t xml:space="preserve"> elaboração deste diagrama é de suma importância para o planejamento da aplicação, para Larman (2000) em uma perspectiva conceitual, o diagrama de classes pode ser usado para visualizar um modelo de domínio. Ou seja, podemos dimensionar todas as funcionalidades e relacionamentos dentro da aplicação.</w:t>
      </w:r>
    </w:p>
    <w:p w14:paraId="711912B6" w14:textId="77777777" w:rsidR="001C4FF0" w:rsidRDefault="00B51142" w:rsidP="00F12F99">
      <w:pPr>
        <w:ind w:firstLine="567"/>
        <w:jc w:val="both"/>
        <w:rPr>
          <w:sz w:val="20"/>
          <w:szCs w:val="20"/>
        </w:rPr>
      </w:pPr>
      <w:r>
        <w:rPr>
          <w:sz w:val="20"/>
          <w:szCs w:val="20"/>
        </w:rPr>
        <w:t xml:space="preserve">Após a modelagem estrutural do protótipo, deu-se início a fase de desenvolvimento da aplicação, com as ferramentas já discriminadas neste artigo. A Linguagem Java, que é nativa do sistema </w:t>
      </w:r>
      <w:r w:rsidRPr="00A73F54">
        <w:rPr>
          <w:i/>
          <w:sz w:val="20"/>
          <w:szCs w:val="20"/>
        </w:rPr>
        <w:t>Android</w:t>
      </w:r>
      <w:r>
        <w:rPr>
          <w:sz w:val="20"/>
          <w:szCs w:val="20"/>
        </w:rPr>
        <w:t xml:space="preserve">, foi operada com a IDE </w:t>
      </w:r>
      <w:r w:rsidRPr="00A73F54">
        <w:rPr>
          <w:i/>
          <w:sz w:val="20"/>
          <w:szCs w:val="20"/>
        </w:rPr>
        <w:t>Android</w:t>
      </w:r>
      <w:r>
        <w:rPr>
          <w:sz w:val="20"/>
          <w:szCs w:val="20"/>
        </w:rPr>
        <w:t xml:space="preserve"> Studio versão 3.1.4.</w:t>
      </w:r>
    </w:p>
    <w:p w14:paraId="69EFD32A" w14:textId="192ADA2A" w:rsidR="001C4FF0" w:rsidRDefault="00A73F54" w:rsidP="00F12F99">
      <w:pPr>
        <w:ind w:firstLine="567"/>
        <w:jc w:val="both"/>
        <w:rPr>
          <w:sz w:val="20"/>
          <w:szCs w:val="20"/>
        </w:rPr>
      </w:pPr>
      <w:r>
        <w:rPr>
          <w:sz w:val="20"/>
          <w:szCs w:val="20"/>
        </w:rPr>
        <w:t>A linguagem J</w:t>
      </w:r>
      <w:r w:rsidR="00B51142">
        <w:rPr>
          <w:sz w:val="20"/>
          <w:szCs w:val="20"/>
        </w:rPr>
        <w:t xml:space="preserve">ava é orientada a objetos, e para Rocha (2009) o paradigma de orientação a objetos traz um enfoque diferente da programação estruturada, no sentido de adotar formas mais próximas do mecanismo humano para gerenciar a complexidade de um sistema. </w:t>
      </w:r>
    </w:p>
    <w:p w14:paraId="3084E69F" w14:textId="77777777" w:rsidR="001C4FF0" w:rsidRDefault="00B51142" w:rsidP="00F12F99">
      <w:pPr>
        <w:ind w:firstLine="567"/>
        <w:jc w:val="both"/>
        <w:rPr>
          <w:sz w:val="20"/>
          <w:szCs w:val="20"/>
        </w:rPr>
      </w:pPr>
      <w:r>
        <w:rPr>
          <w:sz w:val="20"/>
          <w:szCs w:val="20"/>
        </w:rPr>
        <w:t>As classes no ambiente de desenvolvimento seguem o modelo MVC (</w:t>
      </w:r>
      <w:r w:rsidRPr="00A73F54">
        <w:rPr>
          <w:i/>
          <w:sz w:val="20"/>
          <w:szCs w:val="20"/>
        </w:rPr>
        <w:t>model, view, controller</w:t>
      </w:r>
      <w:r>
        <w:rPr>
          <w:sz w:val="20"/>
          <w:szCs w:val="20"/>
        </w:rPr>
        <w:t xml:space="preserve">), para </w:t>
      </w:r>
      <w:r>
        <w:rPr>
          <w:sz w:val="20"/>
          <w:szCs w:val="20"/>
          <w:highlight w:val="white"/>
        </w:rPr>
        <w:t>Macoratti (2008), o modelo MVC está relacionado com a arquitetura da aplicação e em como os componentes se comunicam.</w:t>
      </w:r>
      <w:r>
        <w:rPr>
          <w:sz w:val="20"/>
          <w:szCs w:val="20"/>
        </w:rPr>
        <w:t xml:space="preserve"> O modelo (</w:t>
      </w:r>
      <w:r w:rsidRPr="00A73F54">
        <w:rPr>
          <w:i/>
          <w:sz w:val="20"/>
          <w:szCs w:val="20"/>
        </w:rPr>
        <w:t>model</w:t>
      </w:r>
      <w:r>
        <w:rPr>
          <w:sz w:val="20"/>
          <w:szCs w:val="20"/>
        </w:rPr>
        <w:t>) consiste nos dados da aplicação, regras de negócios, lógica e funções. Uma visão (</w:t>
      </w:r>
      <w:r w:rsidRPr="00A73F54">
        <w:rPr>
          <w:i/>
          <w:sz w:val="20"/>
          <w:szCs w:val="20"/>
        </w:rPr>
        <w:t>view</w:t>
      </w:r>
      <w:r>
        <w:rPr>
          <w:sz w:val="20"/>
          <w:szCs w:val="20"/>
        </w:rPr>
        <w:t>) pode ser qualquer saída de representação dos dados, como uma tabela ou um diagrama. É possível ter várias visões do mesmo dado, como um gráfico de barras para gerenciamento e uma visão tabular para contadores. O controlador (</w:t>
      </w:r>
      <w:r w:rsidRPr="00A73F54">
        <w:rPr>
          <w:i/>
          <w:sz w:val="20"/>
          <w:szCs w:val="20"/>
        </w:rPr>
        <w:t>controller</w:t>
      </w:r>
      <w:r>
        <w:rPr>
          <w:sz w:val="20"/>
          <w:szCs w:val="20"/>
        </w:rPr>
        <w:t>) faz a mediação da entrada, convertendo-a em comandos para o modelo ou visão. As ideias centrais por trás do MVC são</w:t>
      </w:r>
      <w:r w:rsidR="00F12F99">
        <w:rPr>
          <w:sz w:val="20"/>
          <w:szCs w:val="20"/>
        </w:rPr>
        <w:t>:</w:t>
      </w:r>
      <w:r>
        <w:rPr>
          <w:sz w:val="20"/>
          <w:szCs w:val="20"/>
        </w:rPr>
        <w:t xml:space="preserve"> reusabilidade de código e separação de conceitos.</w:t>
      </w:r>
    </w:p>
    <w:p w14:paraId="75903EF8" w14:textId="0D5EE3FD" w:rsidR="001C4FF0" w:rsidRDefault="00B51142" w:rsidP="00F12F99">
      <w:pPr>
        <w:ind w:firstLine="567"/>
        <w:jc w:val="both"/>
        <w:rPr>
          <w:sz w:val="20"/>
          <w:szCs w:val="20"/>
        </w:rPr>
      </w:pPr>
      <w:r>
        <w:rPr>
          <w:sz w:val="20"/>
          <w:szCs w:val="20"/>
        </w:rPr>
        <w:t xml:space="preserve">Um diagrama simples exemplificando a relação entre </w:t>
      </w:r>
      <w:r w:rsidRPr="00A73F54">
        <w:rPr>
          <w:i/>
          <w:sz w:val="20"/>
          <w:szCs w:val="20"/>
        </w:rPr>
        <w:t>Model, View e Controller</w:t>
      </w:r>
      <w:r>
        <w:rPr>
          <w:sz w:val="20"/>
          <w:szCs w:val="20"/>
        </w:rPr>
        <w:t>, pode ser visto abaixo sendo representado pela Fig</w:t>
      </w:r>
      <w:r w:rsidR="00A73F54">
        <w:rPr>
          <w:sz w:val="20"/>
          <w:szCs w:val="20"/>
        </w:rPr>
        <w:t xml:space="preserve">. </w:t>
      </w:r>
      <w:r>
        <w:rPr>
          <w:sz w:val="20"/>
          <w:szCs w:val="20"/>
        </w:rPr>
        <w:t>3. As linhas sólidas indicam associação direta e as tracejadas indicam associação indireta.</w:t>
      </w:r>
    </w:p>
    <w:p w14:paraId="39CCAECC" w14:textId="77777777" w:rsidR="001C4FF0" w:rsidRDefault="001C4FF0">
      <w:pPr>
        <w:ind w:firstLine="567"/>
        <w:jc w:val="both"/>
        <w:rPr>
          <w:sz w:val="20"/>
          <w:szCs w:val="20"/>
        </w:rPr>
      </w:pPr>
    </w:p>
    <w:p w14:paraId="7C5AA7F0" w14:textId="77777777" w:rsidR="001C4FF0" w:rsidRDefault="00B51142">
      <w:pPr>
        <w:jc w:val="both"/>
        <w:rPr>
          <w:sz w:val="20"/>
          <w:szCs w:val="20"/>
        </w:rPr>
      </w:pPr>
      <w:r>
        <w:rPr>
          <w:sz w:val="20"/>
          <w:szCs w:val="20"/>
        </w:rPr>
        <w:t>Figura 3 - Diagrama representativo MVC.</w:t>
      </w:r>
    </w:p>
    <w:p w14:paraId="3CE9AE9B" w14:textId="77777777" w:rsidR="001C4FF0" w:rsidRDefault="00B51142">
      <w:pPr>
        <w:rPr>
          <w:b/>
          <w:sz w:val="20"/>
          <w:szCs w:val="20"/>
          <w:highlight w:val="white"/>
        </w:rPr>
      </w:pPr>
      <w:r>
        <w:rPr>
          <w:noProof/>
          <w:sz w:val="20"/>
          <w:szCs w:val="20"/>
        </w:rPr>
        <w:drawing>
          <wp:inline distT="114300" distB="114300" distL="114300" distR="114300" wp14:anchorId="48390A6F" wp14:editId="4F5230F8">
            <wp:extent cx="2838450" cy="1304607"/>
            <wp:effectExtent l="19050" t="19050" r="19050" b="10160"/>
            <wp:docPr id="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6"/>
                    <a:srcRect/>
                    <a:stretch>
                      <a:fillRect/>
                    </a:stretch>
                  </pic:blipFill>
                  <pic:spPr>
                    <a:xfrm>
                      <a:off x="0" y="0"/>
                      <a:ext cx="2838450" cy="1304607"/>
                    </a:xfrm>
                    <a:prstGeom prst="rect">
                      <a:avLst/>
                    </a:prstGeom>
                    <a:ln>
                      <a:solidFill>
                        <a:schemeClr val="tx1">
                          <a:alpha val="99000"/>
                        </a:schemeClr>
                      </a:solidFill>
                    </a:ln>
                  </pic:spPr>
                </pic:pic>
              </a:graphicData>
            </a:graphic>
          </wp:inline>
        </w:drawing>
      </w:r>
      <w:r>
        <w:rPr>
          <w:sz w:val="20"/>
          <w:szCs w:val="20"/>
        </w:rPr>
        <w:t xml:space="preserve">Fonte: </w:t>
      </w:r>
      <w:r>
        <w:rPr>
          <w:sz w:val="20"/>
          <w:szCs w:val="20"/>
          <w:highlight w:val="white"/>
        </w:rPr>
        <w:t>Devmedia (2013).</w:t>
      </w:r>
    </w:p>
    <w:p w14:paraId="6BDC3311" w14:textId="77777777" w:rsidR="001C4FF0" w:rsidRDefault="001C4FF0">
      <w:pPr>
        <w:ind w:firstLine="567"/>
        <w:jc w:val="both"/>
        <w:rPr>
          <w:sz w:val="20"/>
          <w:szCs w:val="20"/>
        </w:rPr>
      </w:pPr>
    </w:p>
    <w:p w14:paraId="79A00D4E" w14:textId="77777777" w:rsidR="001C4FF0" w:rsidRDefault="00B51142">
      <w:pPr>
        <w:ind w:firstLine="567"/>
        <w:jc w:val="both"/>
        <w:rPr>
          <w:sz w:val="20"/>
          <w:szCs w:val="20"/>
        </w:rPr>
      </w:pPr>
      <w:r>
        <w:rPr>
          <w:sz w:val="20"/>
          <w:szCs w:val="20"/>
        </w:rPr>
        <w:t xml:space="preserve">No sistema </w:t>
      </w:r>
      <w:r w:rsidRPr="00A73F54">
        <w:rPr>
          <w:i/>
          <w:sz w:val="20"/>
          <w:szCs w:val="20"/>
        </w:rPr>
        <w:t>android</w:t>
      </w:r>
      <w:r>
        <w:rPr>
          <w:sz w:val="20"/>
          <w:szCs w:val="20"/>
        </w:rPr>
        <w:t xml:space="preserve"> as telas que são exibidas ao usuário são conhecidas como </w:t>
      </w:r>
      <w:r w:rsidRPr="00A73F54">
        <w:rPr>
          <w:i/>
          <w:sz w:val="20"/>
          <w:szCs w:val="20"/>
        </w:rPr>
        <w:t>activity</w:t>
      </w:r>
      <w:r>
        <w:rPr>
          <w:sz w:val="20"/>
          <w:szCs w:val="20"/>
        </w:rPr>
        <w:t xml:space="preserve">. A </w:t>
      </w:r>
      <w:r w:rsidRPr="00A73F54">
        <w:rPr>
          <w:i/>
          <w:sz w:val="20"/>
          <w:szCs w:val="20"/>
        </w:rPr>
        <w:t>activity</w:t>
      </w:r>
      <w:r>
        <w:rPr>
          <w:sz w:val="20"/>
          <w:szCs w:val="20"/>
        </w:rPr>
        <w:t xml:space="preserve"> é responsável por gerenciar todos os componentes e o ciclo de vida da aplicação.</w:t>
      </w:r>
    </w:p>
    <w:p w14:paraId="0C2B6C8A" w14:textId="113747A0" w:rsidR="00210F59" w:rsidRDefault="00B51142" w:rsidP="00210F59">
      <w:pPr>
        <w:ind w:firstLine="567"/>
        <w:jc w:val="both"/>
        <w:rPr>
          <w:sz w:val="20"/>
          <w:szCs w:val="20"/>
        </w:rPr>
      </w:pPr>
      <w:r>
        <w:rPr>
          <w:sz w:val="20"/>
          <w:szCs w:val="20"/>
        </w:rPr>
        <w:t xml:space="preserve">As interfaces visuais da aplicação podem ser criadas a partir de arquivos </w:t>
      </w:r>
      <w:r w:rsidRPr="00A73F54">
        <w:rPr>
          <w:i/>
          <w:sz w:val="20"/>
          <w:szCs w:val="20"/>
        </w:rPr>
        <w:t>xml</w:t>
      </w:r>
      <w:r>
        <w:rPr>
          <w:sz w:val="20"/>
          <w:szCs w:val="20"/>
        </w:rPr>
        <w:t xml:space="preserve"> ou nativame</w:t>
      </w:r>
      <w:r w:rsidR="00A73F54">
        <w:rPr>
          <w:sz w:val="20"/>
          <w:szCs w:val="20"/>
        </w:rPr>
        <w:t>nte em J</w:t>
      </w:r>
      <w:r>
        <w:rPr>
          <w:sz w:val="20"/>
          <w:szCs w:val="20"/>
        </w:rPr>
        <w:t>ava. A Fig</w:t>
      </w:r>
      <w:r w:rsidR="00A73F54">
        <w:rPr>
          <w:sz w:val="20"/>
          <w:szCs w:val="20"/>
        </w:rPr>
        <w:t xml:space="preserve">. </w:t>
      </w:r>
      <w:r>
        <w:rPr>
          <w:sz w:val="20"/>
          <w:szCs w:val="20"/>
        </w:rPr>
        <w:t xml:space="preserve">4 exemplifica detalhes das classes da aplicação na IDE </w:t>
      </w:r>
      <w:r w:rsidRPr="00A73F54">
        <w:rPr>
          <w:i/>
          <w:sz w:val="20"/>
          <w:szCs w:val="20"/>
        </w:rPr>
        <w:t>Android Studio</w:t>
      </w:r>
      <w:r>
        <w:rPr>
          <w:sz w:val="20"/>
          <w:szCs w:val="20"/>
        </w:rPr>
        <w:t>, apresentando uma visão geral do projeto.</w:t>
      </w:r>
    </w:p>
    <w:p w14:paraId="78EF9FB4" w14:textId="77777777" w:rsidR="00210F59" w:rsidRDefault="00210F59" w:rsidP="00210F59">
      <w:pPr>
        <w:jc w:val="both"/>
        <w:rPr>
          <w:sz w:val="20"/>
          <w:szCs w:val="20"/>
        </w:rPr>
      </w:pPr>
    </w:p>
    <w:p w14:paraId="1BCEB7BA" w14:textId="77777777" w:rsidR="00F12F99" w:rsidRPr="00F12F99" w:rsidRDefault="00B51142" w:rsidP="00210F59">
      <w:pPr>
        <w:jc w:val="both"/>
        <w:rPr>
          <w:b/>
          <w:noProof/>
          <w:color w:val="000000" w:themeColor="text1"/>
          <w:sz w:val="20"/>
          <w:szCs w:val="20"/>
        </w:rPr>
      </w:pPr>
      <w:r w:rsidRPr="00F12F99">
        <w:rPr>
          <w:color w:val="000000" w:themeColor="text1"/>
          <w:sz w:val="20"/>
          <w:szCs w:val="20"/>
        </w:rPr>
        <w:t>Figura 4 - Visão do projeto.</w:t>
      </w:r>
      <w:r w:rsidR="00210F59" w:rsidRPr="00F12F99">
        <w:rPr>
          <w:b/>
          <w:noProof/>
          <w:color w:val="000000" w:themeColor="text1"/>
          <w:sz w:val="20"/>
          <w:szCs w:val="20"/>
        </w:rPr>
        <w:t xml:space="preserve"> </w:t>
      </w:r>
    </w:p>
    <w:p w14:paraId="646B0D72" w14:textId="77777777" w:rsidR="00F12F99" w:rsidRDefault="00210F59" w:rsidP="00F12F99">
      <w:pPr>
        <w:jc w:val="both"/>
        <w:rPr>
          <w:sz w:val="20"/>
          <w:szCs w:val="20"/>
        </w:rPr>
      </w:pPr>
      <w:r>
        <w:rPr>
          <w:b/>
          <w:noProof/>
          <w:color w:val="FF0000"/>
          <w:sz w:val="20"/>
          <w:szCs w:val="20"/>
        </w:rPr>
        <w:drawing>
          <wp:inline distT="114300" distB="114300" distL="114300" distR="114300" wp14:anchorId="1F2D8279" wp14:editId="2FF31068">
            <wp:extent cx="2380891" cy="3088257"/>
            <wp:effectExtent l="0" t="0" r="635"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390045" cy="3100131"/>
                    </a:xfrm>
                    <a:prstGeom prst="rect">
                      <a:avLst/>
                    </a:prstGeom>
                    <a:ln/>
                  </pic:spPr>
                </pic:pic>
              </a:graphicData>
            </a:graphic>
          </wp:inline>
        </w:drawing>
      </w:r>
    </w:p>
    <w:p w14:paraId="79EFB510" w14:textId="5BAF5193" w:rsidR="001C4FF0" w:rsidRPr="00210F59" w:rsidRDefault="00B51142" w:rsidP="00F12F99">
      <w:pPr>
        <w:jc w:val="both"/>
        <w:rPr>
          <w:b/>
          <w:color w:val="000000" w:themeColor="text1"/>
          <w:sz w:val="20"/>
          <w:szCs w:val="20"/>
        </w:rPr>
      </w:pPr>
      <w:r>
        <w:rPr>
          <w:sz w:val="20"/>
          <w:szCs w:val="20"/>
        </w:rPr>
        <w:t xml:space="preserve">Fonte: </w:t>
      </w:r>
      <w:r w:rsidR="00A73F54" w:rsidRPr="00A73F54">
        <w:rPr>
          <w:sz w:val="20"/>
          <w:szCs w:val="20"/>
        </w:rPr>
        <w:t>A</w:t>
      </w:r>
      <w:r w:rsidR="00A73F54">
        <w:rPr>
          <w:sz w:val="20"/>
          <w:szCs w:val="20"/>
        </w:rPr>
        <w:t>utores, 2019</w:t>
      </w:r>
      <w:r w:rsidR="00A73F54" w:rsidRPr="00A73F54">
        <w:rPr>
          <w:sz w:val="20"/>
          <w:szCs w:val="20"/>
        </w:rPr>
        <w:t>.</w:t>
      </w:r>
    </w:p>
    <w:p w14:paraId="239F6458" w14:textId="77777777" w:rsidR="00A73F54" w:rsidRDefault="00A73F54">
      <w:pPr>
        <w:ind w:firstLine="567"/>
        <w:jc w:val="both"/>
        <w:rPr>
          <w:sz w:val="20"/>
          <w:szCs w:val="20"/>
        </w:rPr>
      </w:pPr>
    </w:p>
    <w:p w14:paraId="7C02212B" w14:textId="175B462A" w:rsidR="001C4FF0" w:rsidRDefault="00B51142">
      <w:pPr>
        <w:ind w:firstLine="567"/>
        <w:jc w:val="both"/>
        <w:rPr>
          <w:sz w:val="20"/>
          <w:szCs w:val="20"/>
        </w:rPr>
      </w:pPr>
      <w:r>
        <w:rPr>
          <w:sz w:val="20"/>
          <w:szCs w:val="20"/>
        </w:rPr>
        <w:t>O projeto de desenvolvimento da aplicação conta com a classe L</w:t>
      </w:r>
      <w:r w:rsidRPr="00A73F54">
        <w:rPr>
          <w:i/>
          <w:sz w:val="20"/>
          <w:szCs w:val="20"/>
        </w:rPr>
        <w:t>oginActivity</w:t>
      </w:r>
      <w:r>
        <w:rPr>
          <w:sz w:val="20"/>
          <w:szCs w:val="20"/>
        </w:rPr>
        <w:t>, onde é feita a validação do acesso para usuário já cadastrados na aplicação. Caso o usuário ainda não possua cadastro,</w:t>
      </w:r>
      <w:r>
        <w:rPr>
          <w:color w:val="FF0000"/>
          <w:sz w:val="20"/>
          <w:szCs w:val="20"/>
        </w:rPr>
        <w:t xml:space="preserve"> </w:t>
      </w:r>
      <w:r>
        <w:rPr>
          <w:sz w:val="20"/>
          <w:szCs w:val="20"/>
        </w:rPr>
        <w:t xml:space="preserve">ele é direcionado a classe </w:t>
      </w:r>
      <w:r w:rsidRPr="00A73F54">
        <w:rPr>
          <w:i/>
          <w:sz w:val="20"/>
          <w:szCs w:val="20"/>
        </w:rPr>
        <w:t>CadastroActivity</w:t>
      </w:r>
      <w:r>
        <w:rPr>
          <w:sz w:val="20"/>
          <w:szCs w:val="20"/>
        </w:rPr>
        <w:t>, onde é criado um objeto do tipo usuário e</w:t>
      </w:r>
      <w:r>
        <w:rPr>
          <w:color w:val="FF0000"/>
          <w:sz w:val="20"/>
          <w:szCs w:val="20"/>
        </w:rPr>
        <w:t>,</w:t>
      </w:r>
      <w:r>
        <w:rPr>
          <w:sz w:val="20"/>
          <w:szCs w:val="20"/>
        </w:rPr>
        <w:t xml:space="preserve"> após as devidas validações dos dados informados, o usuário </w:t>
      </w:r>
      <w:r>
        <w:rPr>
          <w:sz w:val="20"/>
          <w:szCs w:val="20"/>
        </w:rPr>
        <w:lastRenderedPageBreak/>
        <w:t>é cadastrado no Firebase</w:t>
      </w:r>
      <w:r>
        <w:rPr>
          <w:color w:val="FF0000"/>
          <w:sz w:val="20"/>
          <w:szCs w:val="20"/>
        </w:rPr>
        <w:t>,</w:t>
      </w:r>
      <w:r>
        <w:rPr>
          <w:sz w:val="20"/>
          <w:szCs w:val="20"/>
        </w:rPr>
        <w:t xml:space="preserve"> que possui tecnologia de </w:t>
      </w:r>
      <w:r w:rsidRPr="00A73F54">
        <w:rPr>
          <w:i/>
          <w:sz w:val="20"/>
          <w:szCs w:val="20"/>
        </w:rPr>
        <w:t>Realtime Database</w:t>
      </w:r>
      <w:r>
        <w:rPr>
          <w:sz w:val="20"/>
          <w:szCs w:val="20"/>
        </w:rPr>
        <w:t xml:space="preserve"> (ORLANDI, 2019).</w:t>
      </w:r>
    </w:p>
    <w:p w14:paraId="78BF6049" w14:textId="433F7567" w:rsidR="001C4FF0" w:rsidRDefault="00B51142">
      <w:pPr>
        <w:ind w:firstLine="567"/>
        <w:jc w:val="both"/>
        <w:rPr>
          <w:sz w:val="20"/>
          <w:szCs w:val="20"/>
        </w:rPr>
      </w:pPr>
      <w:r>
        <w:rPr>
          <w:sz w:val="20"/>
          <w:szCs w:val="20"/>
        </w:rPr>
        <w:t xml:space="preserve">A ferramenta </w:t>
      </w:r>
      <w:r w:rsidR="00A73F54">
        <w:rPr>
          <w:sz w:val="20"/>
          <w:szCs w:val="20"/>
        </w:rPr>
        <w:t>F</w:t>
      </w:r>
      <w:r>
        <w:rPr>
          <w:sz w:val="20"/>
          <w:szCs w:val="20"/>
        </w:rPr>
        <w:t xml:space="preserve">irebase cuida da parte de </w:t>
      </w:r>
      <w:r w:rsidRPr="00A73F54">
        <w:rPr>
          <w:i/>
          <w:sz w:val="20"/>
          <w:szCs w:val="20"/>
        </w:rPr>
        <w:t>Backend</w:t>
      </w:r>
      <w:r>
        <w:rPr>
          <w:sz w:val="20"/>
          <w:szCs w:val="20"/>
        </w:rPr>
        <w:t xml:space="preserve"> da aplicação. Para Orlandi (2019), trata-se de uma ferramenta que oferece uma gama de serviços que podem ser utilizados, e que podem ser separados por 04 grandes categorias, sendo elas </w:t>
      </w:r>
      <w:r w:rsidRPr="00A73F54">
        <w:rPr>
          <w:i/>
          <w:sz w:val="20"/>
          <w:szCs w:val="20"/>
        </w:rPr>
        <w:t>Analyics, Develop, Grow e Earn</w:t>
      </w:r>
      <w:r>
        <w:rPr>
          <w:sz w:val="20"/>
          <w:szCs w:val="20"/>
        </w:rPr>
        <w:t>. Esta divisão pode ser representada pela Figura 5 conforme exemplificado.</w:t>
      </w:r>
    </w:p>
    <w:p w14:paraId="60DDBF7D" w14:textId="77777777" w:rsidR="001C4FF0" w:rsidRDefault="001C4FF0">
      <w:pPr>
        <w:jc w:val="both"/>
        <w:rPr>
          <w:sz w:val="20"/>
          <w:szCs w:val="20"/>
        </w:rPr>
      </w:pPr>
    </w:p>
    <w:p w14:paraId="3607F8B3" w14:textId="77777777" w:rsidR="001C4FF0" w:rsidRDefault="00B51142">
      <w:pPr>
        <w:jc w:val="both"/>
        <w:rPr>
          <w:sz w:val="20"/>
          <w:szCs w:val="20"/>
        </w:rPr>
      </w:pPr>
      <w:r>
        <w:rPr>
          <w:sz w:val="20"/>
          <w:szCs w:val="20"/>
        </w:rPr>
        <w:t>Figura 5 - Categorias Firebase.</w:t>
      </w:r>
    </w:p>
    <w:p w14:paraId="6ADCC025" w14:textId="77777777" w:rsidR="001C4FF0" w:rsidRDefault="00B51142">
      <w:pPr>
        <w:jc w:val="both"/>
        <w:rPr>
          <w:sz w:val="20"/>
          <w:szCs w:val="20"/>
        </w:rPr>
      </w:pPr>
      <w:r>
        <w:rPr>
          <w:noProof/>
          <w:sz w:val="20"/>
          <w:szCs w:val="20"/>
        </w:rPr>
        <w:drawing>
          <wp:inline distT="114300" distB="114300" distL="114300" distR="114300" wp14:anchorId="1AC94551" wp14:editId="3674FE9B">
            <wp:extent cx="2889849" cy="1483743"/>
            <wp:effectExtent l="19050" t="19050" r="25400" b="2159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2887885" cy="1482735"/>
                    </a:xfrm>
                    <a:prstGeom prst="rect">
                      <a:avLst/>
                    </a:prstGeom>
                    <a:ln>
                      <a:solidFill>
                        <a:schemeClr val="tx1">
                          <a:alpha val="99000"/>
                        </a:schemeClr>
                      </a:solidFill>
                    </a:ln>
                  </pic:spPr>
                </pic:pic>
              </a:graphicData>
            </a:graphic>
          </wp:inline>
        </w:drawing>
      </w:r>
    </w:p>
    <w:p w14:paraId="31C43278" w14:textId="77777777" w:rsidR="001C4FF0" w:rsidRDefault="00B51142">
      <w:pPr>
        <w:jc w:val="both"/>
        <w:rPr>
          <w:sz w:val="20"/>
          <w:szCs w:val="20"/>
        </w:rPr>
      </w:pPr>
      <w:r>
        <w:rPr>
          <w:sz w:val="20"/>
          <w:szCs w:val="20"/>
        </w:rPr>
        <w:t>Fonte: Rocketseat (2019).</w:t>
      </w:r>
    </w:p>
    <w:p w14:paraId="4ED0F624" w14:textId="77777777" w:rsidR="001C4FF0" w:rsidRDefault="001C4FF0">
      <w:pPr>
        <w:jc w:val="both"/>
        <w:rPr>
          <w:sz w:val="20"/>
          <w:szCs w:val="20"/>
        </w:rPr>
      </w:pPr>
    </w:p>
    <w:p w14:paraId="417FA708" w14:textId="77777777" w:rsidR="001C4FF0" w:rsidRDefault="00B51142">
      <w:pPr>
        <w:ind w:firstLine="567"/>
        <w:jc w:val="both"/>
        <w:rPr>
          <w:sz w:val="20"/>
          <w:szCs w:val="20"/>
        </w:rPr>
      </w:pPr>
      <w:r>
        <w:rPr>
          <w:sz w:val="20"/>
          <w:szCs w:val="20"/>
        </w:rPr>
        <w:t xml:space="preserve">A classe </w:t>
      </w:r>
      <w:r w:rsidRPr="00A73F54">
        <w:rPr>
          <w:i/>
          <w:sz w:val="20"/>
          <w:szCs w:val="20"/>
        </w:rPr>
        <w:t xml:space="preserve">MapsActivity, Android Studio Developers </w:t>
      </w:r>
      <w:r>
        <w:rPr>
          <w:sz w:val="20"/>
          <w:szCs w:val="20"/>
        </w:rPr>
        <w:t xml:space="preserve">(2019) valida dados de latitude e longitude e armazena no banco informações coletadas através do GPS (Global Positioning System) ou (Sistema de Posicionamento Global) do dispositivo móvel do usuário, e também faz comunicação direta com a classe </w:t>
      </w:r>
      <w:r w:rsidRPr="00A73F54">
        <w:rPr>
          <w:i/>
          <w:sz w:val="20"/>
          <w:szCs w:val="20"/>
        </w:rPr>
        <w:t>OcorrenciasActivity</w:t>
      </w:r>
      <w:r>
        <w:rPr>
          <w:sz w:val="20"/>
          <w:szCs w:val="20"/>
        </w:rPr>
        <w:t xml:space="preserve">. que converte as coordenadas geográficas atuais do usuário em endereço geográfico (nome da rua, número, bairro, cidade e cep). </w:t>
      </w:r>
    </w:p>
    <w:p w14:paraId="5937C395" w14:textId="3C2AF854" w:rsidR="001C4FF0" w:rsidRDefault="00B51142">
      <w:pPr>
        <w:ind w:firstLine="567"/>
        <w:jc w:val="both"/>
        <w:rPr>
          <w:sz w:val="20"/>
          <w:szCs w:val="20"/>
        </w:rPr>
      </w:pPr>
      <w:r>
        <w:rPr>
          <w:sz w:val="20"/>
          <w:szCs w:val="20"/>
        </w:rPr>
        <w:t xml:space="preserve">A classe </w:t>
      </w:r>
      <w:r w:rsidRPr="00A73F54">
        <w:rPr>
          <w:i/>
          <w:sz w:val="20"/>
          <w:szCs w:val="20"/>
        </w:rPr>
        <w:t>ListarActivity</w:t>
      </w:r>
      <w:r w:rsidR="00A73F54">
        <w:rPr>
          <w:sz w:val="20"/>
          <w:szCs w:val="20"/>
        </w:rPr>
        <w:t>,</w:t>
      </w:r>
      <w:r>
        <w:rPr>
          <w:sz w:val="20"/>
          <w:szCs w:val="20"/>
        </w:rPr>
        <w:t xml:space="preserve"> processa a busca de ocorrências cadastradas e faz a listagem das mesmas.</w:t>
      </w:r>
    </w:p>
    <w:p w14:paraId="4B5717A0" w14:textId="77777777" w:rsidR="001C4FF0" w:rsidRDefault="001C4FF0">
      <w:pPr>
        <w:ind w:firstLine="567"/>
        <w:jc w:val="both"/>
        <w:rPr>
          <w:sz w:val="20"/>
          <w:szCs w:val="20"/>
        </w:rPr>
      </w:pPr>
    </w:p>
    <w:p w14:paraId="67322F90" w14:textId="77777777" w:rsidR="001C4FF0" w:rsidRDefault="00B51142">
      <w:pPr>
        <w:widowControl w:val="0"/>
        <w:jc w:val="center"/>
        <w:rPr>
          <w:b/>
          <w:sz w:val="20"/>
          <w:szCs w:val="20"/>
        </w:rPr>
      </w:pPr>
      <w:r>
        <w:rPr>
          <w:b/>
          <w:sz w:val="20"/>
          <w:szCs w:val="20"/>
        </w:rPr>
        <w:t>RESULTADO E DISCUSSÕES</w:t>
      </w:r>
    </w:p>
    <w:p w14:paraId="0B578A5F" w14:textId="77777777" w:rsidR="001C4FF0" w:rsidRDefault="001C4FF0">
      <w:pPr>
        <w:widowControl w:val="0"/>
        <w:jc w:val="center"/>
        <w:rPr>
          <w:b/>
          <w:sz w:val="20"/>
          <w:szCs w:val="20"/>
        </w:rPr>
      </w:pPr>
    </w:p>
    <w:p w14:paraId="386416EF" w14:textId="77777777" w:rsidR="001C4FF0" w:rsidRDefault="00B51142">
      <w:pPr>
        <w:ind w:firstLine="567"/>
        <w:jc w:val="both"/>
        <w:rPr>
          <w:sz w:val="20"/>
          <w:szCs w:val="20"/>
        </w:rPr>
      </w:pPr>
      <w:r>
        <w:rPr>
          <w:sz w:val="20"/>
          <w:szCs w:val="20"/>
        </w:rPr>
        <w:t>Atendendo as necessidades da pesquisa científica levantada para a elaboração deste artigo que, além de analisar o cenário atual da comunicação entre população e órgão responsável por manutenção em vias públicas, também visou o desenvolvimento e a elaboração de um protótipo de aplicação móvel para usabilidade de um usuário comum no sistema de comunicação.</w:t>
      </w:r>
    </w:p>
    <w:p w14:paraId="72D0A00B" w14:textId="2A1594C9" w:rsidR="001C4FF0" w:rsidRDefault="00B51142">
      <w:pPr>
        <w:ind w:firstLine="567"/>
        <w:jc w:val="both"/>
        <w:rPr>
          <w:sz w:val="20"/>
          <w:szCs w:val="20"/>
        </w:rPr>
      </w:pPr>
      <w:r>
        <w:rPr>
          <w:sz w:val="20"/>
          <w:szCs w:val="20"/>
        </w:rPr>
        <w:t xml:space="preserve"> Para o protótipo, foi traçado um design simples, pois, segundo </w:t>
      </w:r>
      <w:r w:rsidR="000E1646">
        <w:rPr>
          <w:sz w:val="20"/>
          <w:szCs w:val="20"/>
        </w:rPr>
        <w:t>Prates e Barbosa</w:t>
      </w:r>
      <w:r>
        <w:rPr>
          <w:sz w:val="20"/>
          <w:szCs w:val="20"/>
        </w:rPr>
        <w:t xml:space="preserve"> (2003), para que um software esteja pronto para uso, é importante saber se ele atende adequadamente os usuários, em sua usabilidade e no ambiente em que será utilizado. A avaliação de interface é necessária para se analisar a qualidade de uso de um software. A Fig</w:t>
      </w:r>
      <w:r w:rsidR="008E44AA">
        <w:rPr>
          <w:sz w:val="20"/>
          <w:szCs w:val="20"/>
        </w:rPr>
        <w:t>.</w:t>
      </w:r>
      <w:r>
        <w:rPr>
          <w:sz w:val="20"/>
          <w:szCs w:val="20"/>
        </w:rPr>
        <w:t xml:space="preserve"> 6 demonstra a interface apresentada ao usuário para criação de um cadastro na aplicação</w:t>
      </w:r>
    </w:p>
    <w:p w14:paraId="5A65E82F" w14:textId="7911DCEA" w:rsidR="008E44AA" w:rsidRDefault="008E44AA" w:rsidP="008E44AA">
      <w:pPr>
        <w:ind w:firstLine="567"/>
        <w:jc w:val="both"/>
        <w:rPr>
          <w:sz w:val="20"/>
          <w:szCs w:val="20"/>
        </w:rPr>
      </w:pPr>
      <w:r>
        <w:rPr>
          <w:sz w:val="20"/>
          <w:szCs w:val="20"/>
        </w:rPr>
        <w:t xml:space="preserve">Para entrar na aplicação o usuário deve efetuar o </w:t>
      </w:r>
      <w:r w:rsidRPr="008E44AA">
        <w:rPr>
          <w:i/>
          <w:sz w:val="20"/>
          <w:szCs w:val="20"/>
        </w:rPr>
        <w:t>login</w:t>
      </w:r>
      <w:r>
        <w:rPr>
          <w:sz w:val="20"/>
          <w:szCs w:val="20"/>
        </w:rPr>
        <w:t xml:space="preserve"> inserindo e-mail e senhas cadastrados previamente conforme demonstra a Fig. 7.</w:t>
      </w:r>
    </w:p>
    <w:p w14:paraId="57DF9160" w14:textId="279AB6B1" w:rsidR="008E44AA" w:rsidRDefault="008E44AA" w:rsidP="008E44AA">
      <w:pPr>
        <w:ind w:firstLine="567"/>
        <w:jc w:val="both"/>
        <w:rPr>
          <w:sz w:val="20"/>
          <w:szCs w:val="20"/>
        </w:rPr>
      </w:pPr>
      <w:r>
        <w:rPr>
          <w:sz w:val="20"/>
          <w:szCs w:val="20"/>
        </w:rPr>
        <w:t>A utilização da aplicação é feita em conjunto com a ativação do GPS (</w:t>
      </w:r>
      <w:r w:rsidRPr="000E1646">
        <w:rPr>
          <w:i/>
          <w:sz w:val="20"/>
          <w:szCs w:val="20"/>
        </w:rPr>
        <w:t>Global Positioning System</w:t>
      </w:r>
      <w:r>
        <w:rPr>
          <w:sz w:val="20"/>
          <w:szCs w:val="20"/>
        </w:rPr>
        <w:t xml:space="preserve">), por parte do usuário em seu dispositivo. A Tela inicial da aplicação </w:t>
      </w:r>
      <w:r>
        <w:rPr>
          <w:sz w:val="20"/>
          <w:szCs w:val="20"/>
        </w:rPr>
        <w:t>apresenta ao usuário sua localização atual conforme é apresentado pela Fig. 8.</w:t>
      </w:r>
    </w:p>
    <w:p w14:paraId="597E52CC" w14:textId="77777777" w:rsidR="008E44AA" w:rsidRDefault="008E44AA">
      <w:pPr>
        <w:jc w:val="both"/>
        <w:rPr>
          <w:sz w:val="20"/>
          <w:szCs w:val="20"/>
        </w:rPr>
      </w:pPr>
    </w:p>
    <w:p w14:paraId="4898C24D" w14:textId="6DC27E90" w:rsidR="001C4FF0" w:rsidRDefault="00B51142">
      <w:pPr>
        <w:jc w:val="both"/>
        <w:rPr>
          <w:sz w:val="20"/>
          <w:szCs w:val="20"/>
        </w:rPr>
      </w:pPr>
      <w:r>
        <w:rPr>
          <w:sz w:val="20"/>
          <w:szCs w:val="20"/>
        </w:rPr>
        <w:t>Figura 6 - Cadastro de usuários.</w:t>
      </w:r>
    </w:p>
    <w:p w14:paraId="2762EB00" w14:textId="77777777" w:rsidR="001C4FF0" w:rsidRDefault="007820B9">
      <w:pPr>
        <w:jc w:val="both"/>
        <w:rPr>
          <w:sz w:val="20"/>
          <w:szCs w:val="20"/>
        </w:rPr>
      </w:pPr>
      <w:r>
        <w:rPr>
          <w:b/>
          <w:noProof/>
          <w:color w:val="FF0000"/>
          <w:sz w:val="20"/>
          <w:szCs w:val="20"/>
        </w:rPr>
        <w:drawing>
          <wp:inline distT="0" distB="0" distL="0" distR="0" wp14:anchorId="41585368" wp14:editId="7484811D">
            <wp:extent cx="2016000" cy="3348000"/>
            <wp:effectExtent l="0" t="0" r="3810" b="5080"/>
            <wp:docPr id="26" name="Imagem 26" descr="C:\Users\Lucas\Desktop\IMG TRABALHO\phone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Lucas\Desktop\IMG TRABALHO\phone0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6000" cy="3348000"/>
                    </a:xfrm>
                    <a:prstGeom prst="rect">
                      <a:avLst/>
                    </a:prstGeom>
                    <a:noFill/>
                    <a:ln>
                      <a:noFill/>
                    </a:ln>
                  </pic:spPr>
                </pic:pic>
              </a:graphicData>
            </a:graphic>
          </wp:inline>
        </w:drawing>
      </w:r>
    </w:p>
    <w:p w14:paraId="18DE2F7A" w14:textId="78240C00" w:rsidR="001C4FF0" w:rsidRDefault="00B51142">
      <w:pPr>
        <w:jc w:val="both"/>
        <w:rPr>
          <w:sz w:val="20"/>
          <w:szCs w:val="20"/>
        </w:rPr>
      </w:pPr>
      <w:r>
        <w:rPr>
          <w:sz w:val="20"/>
          <w:szCs w:val="20"/>
        </w:rPr>
        <w:t>Fonte: A</w:t>
      </w:r>
      <w:r w:rsidR="008E44AA">
        <w:rPr>
          <w:sz w:val="20"/>
          <w:szCs w:val="20"/>
        </w:rPr>
        <w:t>utores, 2019.</w:t>
      </w:r>
      <w:r>
        <w:rPr>
          <w:sz w:val="20"/>
          <w:szCs w:val="20"/>
        </w:rPr>
        <w:t xml:space="preserve"> </w:t>
      </w:r>
    </w:p>
    <w:p w14:paraId="1ED011F2" w14:textId="77777777" w:rsidR="001C4FF0" w:rsidRDefault="001C4FF0">
      <w:pPr>
        <w:jc w:val="both"/>
        <w:rPr>
          <w:sz w:val="20"/>
          <w:szCs w:val="20"/>
        </w:rPr>
      </w:pPr>
    </w:p>
    <w:p w14:paraId="48760E1A" w14:textId="77777777" w:rsidR="001C4FF0" w:rsidRDefault="00B51142">
      <w:pPr>
        <w:jc w:val="both"/>
        <w:rPr>
          <w:sz w:val="20"/>
          <w:szCs w:val="20"/>
        </w:rPr>
      </w:pPr>
      <w:r>
        <w:rPr>
          <w:sz w:val="20"/>
          <w:szCs w:val="20"/>
        </w:rPr>
        <w:t>Figura 7 - Tela de Login.</w:t>
      </w:r>
    </w:p>
    <w:p w14:paraId="7407CCBD" w14:textId="77777777" w:rsidR="001C4FF0" w:rsidRDefault="00D3642E">
      <w:pPr>
        <w:jc w:val="both"/>
        <w:rPr>
          <w:sz w:val="20"/>
          <w:szCs w:val="20"/>
        </w:rPr>
      </w:pPr>
      <w:r>
        <w:rPr>
          <w:noProof/>
          <w:sz w:val="20"/>
          <w:szCs w:val="20"/>
        </w:rPr>
        <w:drawing>
          <wp:inline distT="0" distB="0" distL="0" distR="0" wp14:anchorId="1A5A288D" wp14:editId="0FD27C2C">
            <wp:extent cx="2016000" cy="3348000"/>
            <wp:effectExtent l="0" t="0" r="3810" b="5080"/>
            <wp:docPr id="27" name="Imagem 27" descr="C:\Users\Lucas\Desktop\IMG TRABALHO\phone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Lucas\Desktop\IMG TRABALHO\phone02.png"/>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6000" cy="3348000"/>
                    </a:xfrm>
                    <a:prstGeom prst="rect">
                      <a:avLst/>
                    </a:prstGeom>
                    <a:noFill/>
                    <a:ln>
                      <a:noFill/>
                    </a:ln>
                  </pic:spPr>
                </pic:pic>
              </a:graphicData>
            </a:graphic>
          </wp:inline>
        </w:drawing>
      </w:r>
    </w:p>
    <w:p w14:paraId="6A4671EF" w14:textId="13CEFABD" w:rsidR="001C4FF0" w:rsidRDefault="00B51142" w:rsidP="008E44AA">
      <w:pPr>
        <w:jc w:val="both"/>
        <w:rPr>
          <w:sz w:val="20"/>
          <w:szCs w:val="20"/>
        </w:rPr>
      </w:pPr>
      <w:r>
        <w:rPr>
          <w:sz w:val="20"/>
          <w:szCs w:val="20"/>
        </w:rPr>
        <w:t xml:space="preserve">Fonte: </w:t>
      </w:r>
      <w:r w:rsidR="008E44AA">
        <w:rPr>
          <w:sz w:val="20"/>
          <w:szCs w:val="20"/>
        </w:rPr>
        <w:t>Autores, 2019.</w:t>
      </w:r>
    </w:p>
    <w:p w14:paraId="2B8DC0A8" w14:textId="77777777" w:rsidR="001C4FF0" w:rsidRDefault="001C4FF0">
      <w:pPr>
        <w:jc w:val="both"/>
        <w:rPr>
          <w:sz w:val="20"/>
          <w:szCs w:val="20"/>
        </w:rPr>
      </w:pPr>
    </w:p>
    <w:p w14:paraId="354E28CF" w14:textId="4703FCED" w:rsidR="008E44AA" w:rsidRDefault="008E44AA" w:rsidP="008E44AA">
      <w:pPr>
        <w:ind w:firstLine="567"/>
        <w:jc w:val="both"/>
        <w:rPr>
          <w:sz w:val="20"/>
          <w:szCs w:val="20"/>
        </w:rPr>
      </w:pPr>
      <w:r>
        <w:rPr>
          <w:sz w:val="20"/>
          <w:szCs w:val="20"/>
        </w:rPr>
        <w:t xml:space="preserve">A tela inicial apresenta também um botão flutuante que efetua o redirecionamento do usuário para a tela de </w:t>
      </w:r>
      <w:r>
        <w:rPr>
          <w:sz w:val="20"/>
          <w:szCs w:val="20"/>
        </w:rPr>
        <w:lastRenderedPageBreak/>
        <w:t>ocorrências Fig. 9. Nesta tela são cadastradas novas ocorrências.</w:t>
      </w:r>
    </w:p>
    <w:p w14:paraId="3389E63B" w14:textId="77777777" w:rsidR="001C4FF0" w:rsidRDefault="001C4FF0">
      <w:pPr>
        <w:ind w:firstLine="720"/>
        <w:jc w:val="both"/>
        <w:rPr>
          <w:sz w:val="20"/>
          <w:szCs w:val="20"/>
        </w:rPr>
      </w:pPr>
    </w:p>
    <w:p w14:paraId="4C523A54" w14:textId="77777777" w:rsidR="001C4FF0" w:rsidRDefault="00B51142">
      <w:pPr>
        <w:jc w:val="both"/>
        <w:rPr>
          <w:sz w:val="20"/>
          <w:szCs w:val="20"/>
        </w:rPr>
      </w:pPr>
      <w:r>
        <w:rPr>
          <w:sz w:val="20"/>
          <w:szCs w:val="20"/>
        </w:rPr>
        <w:t>Figura 8 - Tela Inicial.</w:t>
      </w:r>
    </w:p>
    <w:p w14:paraId="09947AA4" w14:textId="77777777" w:rsidR="001C4FF0" w:rsidRDefault="00D3642E">
      <w:pPr>
        <w:jc w:val="both"/>
        <w:rPr>
          <w:sz w:val="20"/>
          <w:szCs w:val="20"/>
        </w:rPr>
      </w:pPr>
      <w:r>
        <w:rPr>
          <w:noProof/>
          <w:sz w:val="20"/>
          <w:szCs w:val="20"/>
        </w:rPr>
        <w:drawing>
          <wp:inline distT="0" distB="0" distL="0" distR="0" wp14:anchorId="18F25A63" wp14:editId="2482367F">
            <wp:extent cx="2016000" cy="3348000"/>
            <wp:effectExtent l="0" t="0" r="3810" b="5080"/>
            <wp:docPr id="28" name="Imagem 28" descr="C:\Users\Lucas\Desktop\IMG TRABALHO\phone0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Lucas\Desktop\IMG TRABALHO\phone03.png"/>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6000" cy="3348000"/>
                    </a:xfrm>
                    <a:prstGeom prst="rect">
                      <a:avLst/>
                    </a:prstGeom>
                    <a:noFill/>
                    <a:ln>
                      <a:noFill/>
                    </a:ln>
                  </pic:spPr>
                </pic:pic>
              </a:graphicData>
            </a:graphic>
          </wp:inline>
        </w:drawing>
      </w:r>
    </w:p>
    <w:p w14:paraId="77798CC6" w14:textId="77777777" w:rsidR="008E44AA" w:rsidRDefault="00B51142" w:rsidP="008E44AA">
      <w:pPr>
        <w:jc w:val="both"/>
        <w:rPr>
          <w:sz w:val="20"/>
          <w:szCs w:val="20"/>
        </w:rPr>
      </w:pPr>
      <w:r>
        <w:rPr>
          <w:sz w:val="20"/>
          <w:szCs w:val="20"/>
        </w:rPr>
        <w:t xml:space="preserve">Fonte: </w:t>
      </w:r>
      <w:r w:rsidR="008E44AA">
        <w:rPr>
          <w:sz w:val="20"/>
          <w:szCs w:val="20"/>
        </w:rPr>
        <w:t>Autores, 2019.</w:t>
      </w:r>
    </w:p>
    <w:p w14:paraId="2A3C7A96" w14:textId="6EE58DB0" w:rsidR="001C4FF0" w:rsidRDefault="001C4FF0" w:rsidP="008E44AA">
      <w:pPr>
        <w:jc w:val="both"/>
        <w:rPr>
          <w:sz w:val="20"/>
          <w:szCs w:val="20"/>
        </w:rPr>
      </w:pPr>
    </w:p>
    <w:p w14:paraId="092EB0FD" w14:textId="77777777" w:rsidR="002C548B" w:rsidRDefault="002C548B">
      <w:pPr>
        <w:ind w:firstLine="720"/>
        <w:jc w:val="both"/>
        <w:rPr>
          <w:sz w:val="20"/>
          <w:szCs w:val="20"/>
        </w:rPr>
      </w:pPr>
    </w:p>
    <w:p w14:paraId="5F488BE3" w14:textId="77777777" w:rsidR="00D3642E" w:rsidRDefault="00B51142">
      <w:pPr>
        <w:jc w:val="both"/>
        <w:rPr>
          <w:sz w:val="20"/>
          <w:szCs w:val="20"/>
        </w:rPr>
      </w:pPr>
      <w:r>
        <w:rPr>
          <w:sz w:val="20"/>
          <w:szCs w:val="20"/>
        </w:rPr>
        <w:t>Figura 9 - Cadastro de Ocorrências</w:t>
      </w:r>
      <w:r w:rsidR="00D3642E">
        <w:rPr>
          <w:sz w:val="20"/>
          <w:szCs w:val="20"/>
        </w:rPr>
        <w:t>.</w:t>
      </w:r>
    </w:p>
    <w:p w14:paraId="7D2B6338" w14:textId="77777777" w:rsidR="001C4FF0" w:rsidRPr="00F12F99" w:rsidRDefault="00D3642E">
      <w:pPr>
        <w:jc w:val="both"/>
        <w:rPr>
          <w:b/>
          <w:color w:val="000000" w:themeColor="text1"/>
          <w:sz w:val="20"/>
          <w:szCs w:val="20"/>
        </w:rPr>
      </w:pPr>
      <w:r>
        <w:rPr>
          <w:b/>
          <w:noProof/>
          <w:color w:val="FF0000"/>
          <w:sz w:val="20"/>
          <w:szCs w:val="20"/>
        </w:rPr>
        <w:drawing>
          <wp:inline distT="0" distB="0" distL="0" distR="0" wp14:anchorId="32717842" wp14:editId="461F58D0">
            <wp:extent cx="2016000" cy="3348000"/>
            <wp:effectExtent l="0" t="0" r="3810" b="5080"/>
            <wp:docPr id="29" name="Imagem 29" descr="C:\Users\Lucas\Desktop\IMG TRABALHO\phone0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Lucas\Desktop\IMG TRABALHO\phone04.png"/>
                    <pic:cNvPicPr preferRelativeResize="0">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6000" cy="3348000"/>
                    </a:xfrm>
                    <a:prstGeom prst="rect">
                      <a:avLst/>
                    </a:prstGeom>
                    <a:noFill/>
                    <a:ln>
                      <a:noFill/>
                    </a:ln>
                  </pic:spPr>
                </pic:pic>
              </a:graphicData>
            </a:graphic>
          </wp:inline>
        </w:drawing>
      </w:r>
    </w:p>
    <w:p w14:paraId="7A6D63D1" w14:textId="77777777" w:rsidR="008E44AA" w:rsidRDefault="00B51142" w:rsidP="008E44AA">
      <w:pPr>
        <w:jc w:val="both"/>
        <w:rPr>
          <w:sz w:val="20"/>
          <w:szCs w:val="20"/>
        </w:rPr>
      </w:pPr>
      <w:r w:rsidRPr="00F12F99">
        <w:rPr>
          <w:color w:val="000000" w:themeColor="text1"/>
          <w:sz w:val="20"/>
          <w:szCs w:val="20"/>
        </w:rPr>
        <w:t xml:space="preserve">Fonte: </w:t>
      </w:r>
      <w:r w:rsidR="008E44AA">
        <w:rPr>
          <w:sz w:val="20"/>
          <w:szCs w:val="20"/>
        </w:rPr>
        <w:t>Autores, 2019.</w:t>
      </w:r>
    </w:p>
    <w:p w14:paraId="20AC0AC0" w14:textId="77777777" w:rsidR="000E1646" w:rsidRDefault="000E1646" w:rsidP="000E1646">
      <w:pPr>
        <w:jc w:val="both"/>
        <w:rPr>
          <w:color w:val="000000" w:themeColor="text1"/>
          <w:sz w:val="20"/>
          <w:szCs w:val="20"/>
        </w:rPr>
      </w:pPr>
    </w:p>
    <w:p w14:paraId="47D4763D" w14:textId="553C30DB" w:rsidR="000E1646" w:rsidRDefault="000E1646" w:rsidP="000E1646">
      <w:pPr>
        <w:ind w:firstLine="567"/>
        <w:jc w:val="both"/>
        <w:rPr>
          <w:sz w:val="20"/>
          <w:szCs w:val="20"/>
        </w:rPr>
      </w:pPr>
      <w:r>
        <w:rPr>
          <w:sz w:val="20"/>
          <w:szCs w:val="20"/>
        </w:rPr>
        <w:t>O usuário também possui acesso a tela de visualização de ocorrências cadastradas, conforme exemplificado pela Fig. 10</w:t>
      </w:r>
    </w:p>
    <w:p w14:paraId="5DEEBD6B" w14:textId="77777777" w:rsidR="002C548B" w:rsidRDefault="002C548B" w:rsidP="002C548B">
      <w:pPr>
        <w:ind w:firstLine="567"/>
        <w:jc w:val="both"/>
        <w:rPr>
          <w:sz w:val="20"/>
          <w:szCs w:val="20"/>
        </w:rPr>
      </w:pPr>
    </w:p>
    <w:p w14:paraId="2AE59407" w14:textId="77777777" w:rsidR="002C548B" w:rsidRDefault="00B51142" w:rsidP="002C548B">
      <w:pPr>
        <w:jc w:val="both"/>
        <w:rPr>
          <w:sz w:val="20"/>
          <w:szCs w:val="20"/>
        </w:rPr>
      </w:pPr>
      <w:r>
        <w:rPr>
          <w:sz w:val="20"/>
          <w:szCs w:val="20"/>
        </w:rPr>
        <w:t>Figura 10 - Visualizar Ocorrências</w:t>
      </w:r>
    </w:p>
    <w:p w14:paraId="446CA86F" w14:textId="77777777" w:rsidR="002C548B" w:rsidRDefault="00D3642E" w:rsidP="002C548B">
      <w:pPr>
        <w:jc w:val="both"/>
        <w:rPr>
          <w:sz w:val="20"/>
          <w:szCs w:val="20"/>
        </w:rPr>
      </w:pPr>
      <w:r>
        <w:rPr>
          <w:b/>
          <w:noProof/>
          <w:color w:val="FF0000"/>
          <w:sz w:val="20"/>
          <w:szCs w:val="20"/>
        </w:rPr>
        <w:drawing>
          <wp:inline distT="0" distB="0" distL="0" distR="0" wp14:anchorId="3B9EFF6D" wp14:editId="5DB9C699">
            <wp:extent cx="2016000" cy="3348000"/>
            <wp:effectExtent l="0" t="0" r="3810" b="5080"/>
            <wp:docPr id="30" name="Imagem 30" descr="C:\Users\Lucas\Desktop\IMG TRABALHO\phone0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Lucas\Desktop\IMG TRABALHO\phone05.png"/>
                    <pic:cNvPicPr preferRelativeResize="0">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16000" cy="3348000"/>
                    </a:xfrm>
                    <a:prstGeom prst="rect">
                      <a:avLst/>
                    </a:prstGeom>
                    <a:noFill/>
                    <a:ln>
                      <a:noFill/>
                    </a:ln>
                  </pic:spPr>
                </pic:pic>
              </a:graphicData>
            </a:graphic>
          </wp:inline>
        </w:drawing>
      </w:r>
    </w:p>
    <w:p w14:paraId="4BB7B69F" w14:textId="77777777" w:rsidR="008E44AA" w:rsidRDefault="002C548B" w:rsidP="008E44AA">
      <w:pPr>
        <w:jc w:val="both"/>
        <w:rPr>
          <w:sz w:val="20"/>
          <w:szCs w:val="20"/>
        </w:rPr>
      </w:pPr>
      <w:r>
        <w:rPr>
          <w:sz w:val="20"/>
          <w:szCs w:val="20"/>
        </w:rPr>
        <w:t>F</w:t>
      </w:r>
      <w:r w:rsidR="00B51142">
        <w:rPr>
          <w:sz w:val="20"/>
          <w:szCs w:val="20"/>
        </w:rPr>
        <w:t xml:space="preserve">onte: </w:t>
      </w:r>
      <w:r w:rsidR="008E44AA">
        <w:rPr>
          <w:sz w:val="20"/>
          <w:szCs w:val="20"/>
        </w:rPr>
        <w:t>Autores, 2019.</w:t>
      </w:r>
    </w:p>
    <w:p w14:paraId="178686A3" w14:textId="54BC0279" w:rsidR="001C4FF0" w:rsidRDefault="001C4FF0" w:rsidP="002C548B">
      <w:pPr>
        <w:jc w:val="both"/>
        <w:rPr>
          <w:sz w:val="20"/>
          <w:szCs w:val="20"/>
        </w:rPr>
      </w:pPr>
    </w:p>
    <w:p w14:paraId="1EE7ECAA" w14:textId="77777777" w:rsidR="001C4FF0" w:rsidRPr="002C548B" w:rsidRDefault="001C4FF0">
      <w:pPr>
        <w:jc w:val="center"/>
        <w:rPr>
          <w:sz w:val="20"/>
          <w:szCs w:val="20"/>
        </w:rPr>
      </w:pPr>
    </w:p>
    <w:p w14:paraId="426EFA3E" w14:textId="77777777" w:rsidR="001C4FF0" w:rsidRDefault="00B51142">
      <w:pPr>
        <w:jc w:val="center"/>
        <w:rPr>
          <w:b/>
          <w:sz w:val="20"/>
          <w:szCs w:val="20"/>
        </w:rPr>
      </w:pPr>
      <w:r>
        <w:rPr>
          <w:b/>
          <w:sz w:val="20"/>
          <w:szCs w:val="20"/>
        </w:rPr>
        <w:t>CONCLUSÃO</w:t>
      </w:r>
    </w:p>
    <w:p w14:paraId="3682F71D" w14:textId="77777777" w:rsidR="001C4FF0" w:rsidRDefault="001C4FF0">
      <w:pPr>
        <w:jc w:val="right"/>
        <w:rPr>
          <w:sz w:val="20"/>
          <w:szCs w:val="20"/>
        </w:rPr>
      </w:pPr>
    </w:p>
    <w:p w14:paraId="594EDE2A" w14:textId="77777777" w:rsidR="001C4FF0" w:rsidRDefault="00B51142">
      <w:pPr>
        <w:ind w:firstLine="567"/>
        <w:jc w:val="both"/>
        <w:rPr>
          <w:sz w:val="20"/>
          <w:szCs w:val="20"/>
        </w:rPr>
      </w:pPr>
      <w:r>
        <w:rPr>
          <w:sz w:val="20"/>
          <w:szCs w:val="20"/>
        </w:rPr>
        <w:t>Através dos resultados da pesquisa aplicada, detectou-se que, nos modelos atuais de comunicação entre população e órgãos competente, existem falhas que acarretam baixa eficiência na resolução dos problemas em vias públicas. Também foi observado que grande parte da população possui dificuldade em acompanhar a solução destes problemas.</w:t>
      </w:r>
    </w:p>
    <w:p w14:paraId="41ADC7CD" w14:textId="77777777" w:rsidR="001C4FF0" w:rsidRDefault="00B51142">
      <w:pPr>
        <w:ind w:firstLine="567"/>
        <w:jc w:val="both"/>
        <w:rPr>
          <w:sz w:val="20"/>
          <w:szCs w:val="20"/>
        </w:rPr>
      </w:pPr>
      <w:r>
        <w:rPr>
          <w:sz w:val="20"/>
          <w:szCs w:val="20"/>
        </w:rPr>
        <w:t>O desenvolvimento deste artigo acadêmico visou entender as necessidades de melhorias nesta comunicação e a partir deste entendimento levantando através da pesquisa aplicada, foi elaborado uma aplicação móvel que proporciona solução para a primeira parte interessada que são os usuários comuns.</w:t>
      </w:r>
    </w:p>
    <w:p w14:paraId="42D6D572" w14:textId="77777777" w:rsidR="001C4FF0" w:rsidRDefault="00B51142">
      <w:pPr>
        <w:ind w:firstLine="567"/>
        <w:jc w:val="both"/>
        <w:rPr>
          <w:sz w:val="20"/>
          <w:szCs w:val="20"/>
        </w:rPr>
      </w:pPr>
      <w:r>
        <w:rPr>
          <w:sz w:val="20"/>
          <w:szCs w:val="20"/>
        </w:rPr>
        <w:t xml:space="preserve">A aplicação móvel gerada por essa pesquisa foi desenvolvida especificamente para a realidade e os problemas analisados durante o processo de averiguação dos modelos atuais de comunicação entre população e órgão responsável pela manutenção de água e esgoto em vias públicas. Tendo em vista, que foram desenvolvidas funções que atendem a demanda de usuários que informam o problema para o órgão responsável. Outras características e funcionalidades que podem ser implementadas para um funcionamento completo do sistema de comunicação são: i) Sistema web para controle de ocorrências; ii) Sistema </w:t>
      </w:r>
      <w:r>
        <w:rPr>
          <w:sz w:val="20"/>
          <w:szCs w:val="20"/>
        </w:rPr>
        <w:lastRenderedPageBreak/>
        <w:t>interno para repasse de ocorrências para equipes especializadas.</w:t>
      </w:r>
    </w:p>
    <w:p w14:paraId="46C74550" w14:textId="77777777" w:rsidR="001C4FF0" w:rsidRDefault="001C4FF0" w:rsidP="002C548B">
      <w:pPr>
        <w:jc w:val="both"/>
        <w:rPr>
          <w:sz w:val="20"/>
          <w:szCs w:val="20"/>
        </w:rPr>
      </w:pPr>
    </w:p>
    <w:p w14:paraId="65BAF22A" w14:textId="77777777" w:rsidR="00D3642E" w:rsidRDefault="00D3642E" w:rsidP="002C548B">
      <w:pPr>
        <w:jc w:val="both"/>
        <w:rPr>
          <w:sz w:val="20"/>
          <w:szCs w:val="20"/>
        </w:rPr>
      </w:pPr>
    </w:p>
    <w:p w14:paraId="4FE928DF" w14:textId="77777777" w:rsidR="001C4FF0" w:rsidRDefault="00B51142">
      <w:pPr>
        <w:jc w:val="center"/>
        <w:rPr>
          <w:sz w:val="20"/>
          <w:szCs w:val="20"/>
        </w:rPr>
      </w:pPr>
      <w:r>
        <w:rPr>
          <w:b/>
          <w:sz w:val="20"/>
          <w:szCs w:val="20"/>
        </w:rPr>
        <w:t>REFERÊNCIAS</w:t>
      </w:r>
    </w:p>
    <w:p w14:paraId="3ED1D744" w14:textId="77777777" w:rsidR="001C4FF0" w:rsidRPr="000E1646" w:rsidRDefault="001C4FF0">
      <w:pPr>
        <w:rPr>
          <w:color w:val="000000" w:themeColor="text1"/>
          <w:sz w:val="20"/>
          <w:szCs w:val="20"/>
        </w:rPr>
      </w:pPr>
    </w:p>
    <w:p w14:paraId="133C26E5" w14:textId="77A6DF54" w:rsidR="001C4FF0" w:rsidRPr="004E0435" w:rsidRDefault="00B51142">
      <w:pPr>
        <w:rPr>
          <w:color w:val="000000" w:themeColor="text1"/>
          <w:sz w:val="20"/>
          <w:szCs w:val="20"/>
          <w:highlight w:val="white"/>
        </w:rPr>
      </w:pPr>
      <w:r w:rsidRPr="000E1646">
        <w:rPr>
          <w:color w:val="000000" w:themeColor="text1"/>
          <w:sz w:val="20"/>
          <w:szCs w:val="20"/>
          <w:highlight w:val="white"/>
        </w:rPr>
        <w:t>CAMPOS PELLANDA, Ed</w:t>
      </w:r>
      <w:r w:rsidRPr="004E0435">
        <w:rPr>
          <w:color w:val="000000" w:themeColor="text1"/>
          <w:sz w:val="20"/>
          <w:szCs w:val="20"/>
          <w:highlight w:val="white"/>
        </w:rPr>
        <w:t>uardo. Comunicação móvel: das potencialidades aos usos e aplicações.</w:t>
      </w:r>
      <w:r w:rsidR="004E0435" w:rsidRPr="004E0435">
        <w:t xml:space="preserve"> </w:t>
      </w:r>
      <w:r w:rsidR="004E0435" w:rsidRPr="004E0435">
        <w:rPr>
          <w:b/>
          <w:color w:val="000000" w:themeColor="text1"/>
          <w:sz w:val="20"/>
          <w:szCs w:val="20"/>
        </w:rPr>
        <w:t>Em Questão</w:t>
      </w:r>
      <w:r w:rsidR="004E0435" w:rsidRPr="004E0435">
        <w:rPr>
          <w:color w:val="000000" w:themeColor="text1"/>
          <w:sz w:val="20"/>
          <w:szCs w:val="20"/>
        </w:rPr>
        <w:t>, Porto Alegre,</w:t>
      </w:r>
      <w:r w:rsidR="004E0435" w:rsidRPr="004E0435">
        <w:rPr>
          <w:color w:val="000000" w:themeColor="text1"/>
          <w:sz w:val="20"/>
          <w:szCs w:val="20"/>
          <w:highlight w:val="white"/>
        </w:rPr>
        <w:t xml:space="preserve"> </w:t>
      </w:r>
      <w:r w:rsidRPr="004E0435">
        <w:rPr>
          <w:color w:val="000000" w:themeColor="text1"/>
          <w:sz w:val="20"/>
          <w:szCs w:val="20"/>
          <w:highlight w:val="white"/>
        </w:rPr>
        <w:t xml:space="preserve">v. 15, n. 1, 2009. </w:t>
      </w:r>
    </w:p>
    <w:p w14:paraId="05ACD4D8" w14:textId="77777777" w:rsidR="001C4FF0" w:rsidRPr="004E0435" w:rsidRDefault="001C4FF0">
      <w:pPr>
        <w:rPr>
          <w:color w:val="000000" w:themeColor="text1"/>
          <w:sz w:val="20"/>
          <w:szCs w:val="20"/>
          <w:highlight w:val="white"/>
        </w:rPr>
      </w:pPr>
    </w:p>
    <w:p w14:paraId="526E180B" w14:textId="77777777" w:rsidR="001C4FF0" w:rsidRPr="004E0435" w:rsidRDefault="00B51142">
      <w:pPr>
        <w:rPr>
          <w:color w:val="000000" w:themeColor="text1"/>
          <w:sz w:val="20"/>
          <w:szCs w:val="20"/>
        </w:rPr>
      </w:pPr>
      <w:r w:rsidRPr="004E0435">
        <w:rPr>
          <w:color w:val="000000" w:themeColor="text1"/>
          <w:sz w:val="20"/>
          <w:szCs w:val="20"/>
          <w:highlight w:val="white"/>
        </w:rPr>
        <w:t xml:space="preserve">DEITEL, Harvey; DEITEL, Paul; DEITEL, Abbey. Android: Como programar. </w:t>
      </w:r>
      <w:r w:rsidRPr="004E0435">
        <w:rPr>
          <w:b/>
          <w:color w:val="000000" w:themeColor="text1"/>
          <w:sz w:val="20"/>
          <w:szCs w:val="20"/>
          <w:highlight w:val="white"/>
        </w:rPr>
        <w:t>Bookman</w:t>
      </w:r>
      <w:r w:rsidRPr="004E0435">
        <w:rPr>
          <w:color w:val="000000" w:themeColor="text1"/>
          <w:sz w:val="20"/>
          <w:szCs w:val="20"/>
          <w:highlight w:val="white"/>
        </w:rPr>
        <w:t xml:space="preserve"> Editora, 2015.</w:t>
      </w:r>
    </w:p>
    <w:p w14:paraId="649D32F6" w14:textId="77777777" w:rsidR="001C4FF0" w:rsidRPr="004E0435" w:rsidRDefault="001C4FF0">
      <w:pPr>
        <w:rPr>
          <w:color w:val="000000" w:themeColor="text1"/>
          <w:sz w:val="20"/>
          <w:szCs w:val="20"/>
        </w:rPr>
      </w:pPr>
    </w:p>
    <w:p w14:paraId="7DB906D1" w14:textId="77777777" w:rsidR="001C4FF0" w:rsidRPr="004E0435" w:rsidRDefault="00B51142">
      <w:pPr>
        <w:rPr>
          <w:color w:val="000000" w:themeColor="text1"/>
          <w:sz w:val="20"/>
          <w:szCs w:val="20"/>
          <w:highlight w:val="white"/>
        </w:rPr>
      </w:pPr>
      <w:r w:rsidRPr="004E0435">
        <w:rPr>
          <w:color w:val="000000" w:themeColor="text1"/>
          <w:sz w:val="20"/>
          <w:szCs w:val="20"/>
        </w:rPr>
        <w:t xml:space="preserve">DUARTE, Luiz. </w:t>
      </w:r>
      <w:r w:rsidRPr="002D1169">
        <w:rPr>
          <w:b/>
          <w:color w:val="000000" w:themeColor="text1"/>
          <w:sz w:val="20"/>
          <w:szCs w:val="20"/>
        </w:rPr>
        <w:t>App Android com Firebase –</w:t>
      </w:r>
      <w:r w:rsidRPr="004E0435">
        <w:rPr>
          <w:color w:val="000000" w:themeColor="text1"/>
          <w:sz w:val="20"/>
          <w:szCs w:val="20"/>
        </w:rPr>
        <w:t xml:space="preserve"> </w:t>
      </w:r>
      <w:r w:rsidRPr="002D1169">
        <w:rPr>
          <w:b/>
          <w:color w:val="000000" w:themeColor="text1"/>
          <w:sz w:val="20"/>
          <w:szCs w:val="20"/>
        </w:rPr>
        <w:t>Autenticação</w:t>
      </w:r>
      <w:r w:rsidRPr="004E0435">
        <w:rPr>
          <w:color w:val="000000" w:themeColor="text1"/>
          <w:sz w:val="20"/>
          <w:szCs w:val="20"/>
        </w:rPr>
        <w:t>. Disponível em: &lt;</w:t>
      </w:r>
      <w:hyperlink r:id="rId24">
        <w:r w:rsidRPr="004E0435">
          <w:rPr>
            <w:color w:val="000000" w:themeColor="text1"/>
            <w:sz w:val="20"/>
            <w:szCs w:val="20"/>
          </w:rPr>
          <w:t>https://imasters.com</w:t>
        </w:r>
        <w:r w:rsidRPr="004E0435">
          <w:rPr>
            <w:color w:val="000000" w:themeColor="text1"/>
            <w:sz w:val="20"/>
            <w:szCs w:val="20"/>
          </w:rPr>
          <w:br/>
          <w:t>.br/an</w:t>
        </w:r>
      </w:hyperlink>
      <w:r w:rsidRPr="004E0435">
        <w:rPr>
          <w:color w:val="000000" w:themeColor="text1"/>
          <w:sz w:val="20"/>
          <w:szCs w:val="20"/>
        </w:rPr>
        <w:t>droid/app-android-com-firebase-autenticacao&gt;. Acesso em: 10 abr. 2019.</w:t>
      </w:r>
    </w:p>
    <w:p w14:paraId="3E477F01" w14:textId="77777777" w:rsidR="001C4FF0" w:rsidRPr="004E0435" w:rsidRDefault="001C4FF0">
      <w:pPr>
        <w:rPr>
          <w:color w:val="000000" w:themeColor="text1"/>
          <w:sz w:val="20"/>
          <w:szCs w:val="20"/>
          <w:highlight w:val="white"/>
        </w:rPr>
      </w:pPr>
    </w:p>
    <w:p w14:paraId="57E02599" w14:textId="77777777" w:rsidR="001C4FF0" w:rsidRPr="004E0435" w:rsidRDefault="00B51142">
      <w:pPr>
        <w:rPr>
          <w:color w:val="000000" w:themeColor="text1"/>
          <w:sz w:val="20"/>
          <w:szCs w:val="20"/>
        </w:rPr>
      </w:pPr>
      <w:r w:rsidRPr="004E0435">
        <w:rPr>
          <w:color w:val="000000" w:themeColor="text1"/>
          <w:sz w:val="20"/>
          <w:szCs w:val="20"/>
          <w:highlight w:val="white"/>
        </w:rPr>
        <w:t xml:space="preserve">IDC Corporate. </w:t>
      </w:r>
      <w:r w:rsidRPr="002D1169">
        <w:rPr>
          <w:b/>
          <w:color w:val="000000" w:themeColor="text1"/>
          <w:sz w:val="20"/>
          <w:szCs w:val="20"/>
          <w:highlight w:val="white"/>
        </w:rPr>
        <w:t>Smartphone Market Share</w:t>
      </w:r>
      <w:r w:rsidRPr="004E0435">
        <w:rPr>
          <w:color w:val="000000" w:themeColor="text1"/>
          <w:sz w:val="20"/>
          <w:szCs w:val="20"/>
          <w:highlight w:val="white"/>
        </w:rPr>
        <w:t xml:space="preserve">. Disponivel em: </w:t>
      </w:r>
      <w:r w:rsidRPr="004E0435">
        <w:rPr>
          <w:color w:val="000000" w:themeColor="text1"/>
          <w:sz w:val="20"/>
          <w:szCs w:val="20"/>
        </w:rPr>
        <w:t>&lt;</w:t>
      </w:r>
      <w:hyperlink r:id="rId25">
        <w:r w:rsidRPr="004E0435">
          <w:rPr>
            <w:color w:val="000000" w:themeColor="text1"/>
            <w:sz w:val="20"/>
            <w:szCs w:val="20"/>
          </w:rPr>
          <w:t>https://www.idc.com/promo/smartphone-market-</w:t>
        </w:r>
        <w:r w:rsidRPr="004E0435">
          <w:rPr>
            <w:color w:val="000000" w:themeColor="text1"/>
            <w:sz w:val="20"/>
            <w:szCs w:val="20"/>
          </w:rPr>
          <w:br/>
          <w:t>share/os</w:t>
        </w:r>
      </w:hyperlink>
      <w:r w:rsidRPr="004E0435">
        <w:rPr>
          <w:color w:val="000000" w:themeColor="text1"/>
          <w:sz w:val="20"/>
          <w:szCs w:val="20"/>
        </w:rPr>
        <w:t>&gt; Acesso em: 20 abr. 2019.</w:t>
      </w:r>
    </w:p>
    <w:p w14:paraId="4D0F4F6C" w14:textId="77777777" w:rsidR="001C4FF0" w:rsidRPr="004E0435" w:rsidRDefault="001C4FF0">
      <w:pPr>
        <w:rPr>
          <w:color w:val="000000" w:themeColor="text1"/>
          <w:sz w:val="20"/>
          <w:szCs w:val="20"/>
        </w:rPr>
      </w:pPr>
    </w:p>
    <w:p w14:paraId="5F66D134" w14:textId="77777777" w:rsidR="001C4FF0" w:rsidRPr="004E0435" w:rsidRDefault="00B51142">
      <w:pPr>
        <w:rPr>
          <w:color w:val="000000" w:themeColor="text1"/>
          <w:sz w:val="20"/>
          <w:szCs w:val="20"/>
        </w:rPr>
      </w:pPr>
      <w:r w:rsidRPr="004E0435">
        <w:rPr>
          <w:color w:val="000000" w:themeColor="text1"/>
          <w:sz w:val="20"/>
          <w:szCs w:val="20"/>
          <w:highlight w:val="white"/>
        </w:rPr>
        <w:t xml:space="preserve">LARMAN, Craig. Utilizando UML e padrões. </w:t>
      </w:r>
      <w:r w:rsidRPr="002D1169">
        <w:rPr>
          <w:b/>
          <w:color w:val="000000" w:themeColor="text1"/>
          <w:sz w:val="20"/>
          <w:szCs w:val="20"/>
          <w:highlight w:val="white"/>
        </w:rPr>
        <w:t>Bookman</w:t>
      </w:r>
      <w:r w:rsidRPr="004E0435">
        <w:rPr>
          <w:color w:val="000000" w:themeColor="text1"/>
          <w:sz w:val="20"/>
          <w:szCs w:val="20"/>
          <w:highlight w:val="white"/>
        </w:rPr>
        <w:t xml:space="preserve"> Editora, 2000.</w:t>
      </w:r>
    </w:p>
    <w:p w14:paraId="0674921C" w14:textId="77777777" w:rsidR="001C4FF0" w:rsidRPr="004E0435" w:rsidRDefault="001C4FF0">
      <w:pPr>
        <w:rPr>
          <w:color w:val="000000" w:themeColor="text1"/>
          <w:sz w:val="20"/>
          <w:szCs w:val="20"/>
        </w:rPr>
      </w:pPr>
    </w:p>
    <w:p w14:paraId="4115E3F6" w14:textId="77777777" w:rsidR="001C4FF0" w:rsidRPr="004E0435" w:rsidRDefault="00B51142">
      <w:pPr>
        <w:rPr>
          <w:color w:val="000000" w:themeColor="text1"/>
          <w:sz w:val="20"/>
          <w:szCs w:val="20"/>
          <w:highlight w:val="white"/>
        </w:rPr>
      </w:pPr>
      <w:r w:rsidRPr="004E0435">
        <w:rPr>
          <w:color w:val="000000" w:themeColor="text1"/>
          <w:sz w:val="20"/>
          <w:szCs w:val="20"/>
          <w:highlight w:val="white"/>
        </w:rPr>
        <w:t xml:space="preserve">MACORATTI, José Carlos. </w:t>
      </w:r>
      <w:r w:rsidRPr="002D1169">
        <w:rPr>
          <w:b/>
          <w:color w:val="000000" w:themeColor="text1"/>
          <w:sz w:val="20"/>
          <w:szCs w:val="20"/>
          <w:highlight w:val="white"/>
        </w:rPr>
        <w:t>Padrões de projeto: O modelo mvc-model view controller</w:t>
      </w:r>
      <w:r w:rsidRPr="004E0435">
        <w:rPr>
          <w:color w:val="000000" w:themeColor="text1"/>
          <w:sz w:val="20"/>
          <w:szCs w:val="20"/>
          <w:highlight w:val="white"/>
        </w:rPr>
        <w:t>. Disponıvel em: &lt;http://www. macoratti. net/vbn mvc.htm&gt;. Acesso em: 15 abr. 2019.</w:t>
      </w:r>
    </w:p>
    <w:p w14:paraId="7FD71926" w14:textId="77777777" w:rsidR="001C4FF0" w:rsidRPr="004E0435" w:rsidRDefault="001C4FF0">
      <w:pPr>
        <w:rPr>
          <w:color w:val="000000" w:themeColor="text1"/>
          <w:sz w:val="20"/>
          <w:szCs w:val="20"/>
          <w:highlight w:val="white"/>
        </w:rPr>
      </w:pPr>
    </w:p>
    <w:p w14:paraId="79ECBD43" w14:textId="77777777" w:rsidR="001C4FF0" w:rsidRPr="004E0435" w:rsidRDefault="00B51142">
      <w:pPr>
        <w:rPr>
          <w:color w:val="000000" w:themeColor="text1"/>
          <w:sz w:val="20"/>
          <w:szCs w:val="20"/>
          <w:highlight w:val="white"/>
        </w:rPr>
      </w:pPr>
      <w:r w:rsidRPr="004E0435">
        <w:rPr>
          <w:color w:val="000000" w:themeColor="text1"/>
          <w:sz w:val="20"/>
          <w:szCs w:val="20"/>
          <w:highlight w:val="white"/>
        </w:rPr>
        <w:t xml:space="preserve">MANTOVANI, Camila; DANTAS, Geórgia. </w:t>
      </w:r>
      <w:r w:rsidRPr="002D1169">
        <w:rPr>
          <w:b/>
          <w:color w:val="000000" w:themeColor="text1"/>
          <w:sz w:val="20"/>
          <w:szCs w:val="20"/>
          <w:highlight w:val="white"/>
        </w:rPr>
        <w:t>Os fluxos informacionais nos dispositivos móveis</w:t>
      </w:r>
      <w:r w:rsidRPr="004E0435">
        <w:rPr>
          <w:color w:val="000000" w:themeColor="text1"/>
          <w:sz w:val="20"/>
          <w:szCs w:val="20"/>
          <w:highlight w:val="white"/>
        </w:rPr>
        <w:t>.  Disponivel em: &lt;</w:t>
      </w:r>
      <w:hyperlink r:id="rId26">
        <w:r w:rsidRPr="004E0435">
          <w:rPr>
            <w:color w:val="000000" w:themeColor="text1"/>
            <w:sz w:val="20"/>
            <w:szCs w:val="20"/>
            <w:highlight w:val="white"/>
          </w:rPr>
          <w:t>https://www.ufmg.br/proex/cpinfo/cultura/docs/19_Os_fluxos_informacionais_-_Camila_Georgia.pdf</w:t>
        </w:r>
      </w:hyperlink>
      <w:r w:rsidRPr="004E0435">
        <w:rPr>
          <w:color w:val="000000" w:themeColor="text1"/>
          <w:sz w:val="20"/>
          <w:szCs w:val="20"/>
          <w:highlight w:val="white"/>
        </w:rPr>
        <w:t>&gt; Acesso em: 21 mar. 2019.</w:t>
      </w:r>
    </w:p>
    <w:p w14:paraId="0A25BA4A" w14:textId="77777777" w:rsidR="00D3642E" w:rsidRPr="004E0435" w:rsidRDefault="00D3642E">
      <w:pPr>
        <w:rPr>
          <w:color w:val="000000" w:themeColor="text1"/>
          <w:sz w:val="20"/>
          <w:szCs w:val="20"/>
        </w:rPr>
      </w:pPr>
    </w:p>
    <w:p w14:paraId="6468619A" w14:textId="77777777" w:rsidR="00D3642E" w:rsidRPr="004E0435" w:rsidRDefault="00B51142">
      <w:pPr>
        <w:rPr>
          <w:color w:val="000000" w:themeColor="text1"/>
          <w:sz w:val="20"/>
          <w:szCs w:val="20"/>
        </w:rPr>
      </w:pPr>
      <w:r w:rsidRPr="004E0435">
        <w:rPr>
          <w:color w:val="000000" w:themeColor="text1"/>
          <w:sz w:val="20"/>
          <w:szCs w:val="20"/>
          <w:lang w:val="en-US"/>
        </w:rPr>
        <w:t xml:space="preserve">MAPSACTIVITY, Add Maps, </w:t>
      </w:r>
      <w:r w:rsidRPr="002D1169">
        <w:rPr>
          <w:b/>
          <w:color w:val="000000" w:themeColor="text1"/>
          <w:sz w:val="20"/>
          <w:szCs w:val="20"/>
          <w:lang w:val="en-US"/>
        </w:rPr>
        <w:t>Developers Android</w:t>
      </w:r>
      <w:r w:rsidRPr="004E0435">
        <w:rPr>
          <w:color w:val="000000" w:themeColor="text1"/>
          <w:sz w:val="20"/>
          <w:szCs w:val="20"/>
          <w:lang w:val="en-US"/>
        </w:rPr>
        <w:t xml:space="preserve">. </w:t>
      </w:r>
      <w:r w:rsidRPr="004E0435">
        <w:rPr>
          <w:color w:val="000000" w:themeColor="text1"/>
          <w:sz w:val="20"/>
          <w:szCs w:val="20"/>
        </w:rPr>
        <w:t>Disponível em: &lt;</w:t>
      </w:r>
      <w:hyperlink r:id="rId27">
        <w:r w:rsidRPr="004E0435">
          <w:rPr>
            <w:color w:val="000000" w:themeColor="text1"/>
            <w:sz w:val="20"/>
            <w:szCs w:val="20"/>
          </w:rPr>
          <w:t>https://developer.android.com/</w:t>
        </w:r>
        <w:r w:rsidRPr="004E0435">
          <w:rPr>
            <w:color w:val="000000" w:themeColor="text1"/>
            <w:sz w:val="20"/>
            <w:szCs w:val="20"/>
          </w:rPr>
          <w:br/>
          <w:t>training/maps</w:t>
        </w:r>
      </w:hyperlink>
      <w:r w:rsidRPr="004E0435">
        <w:rPr>
          <w:color w:val="000000" w:themeColor="text1"/>
          <w:sz w:val="20"/>
          <w:szCs w:val="20"/>
        </w:rPr>
        <w:t>&gt;. Acesso em: 23 mai. 2019.</w:t>
      </w:r>
      <w:bookmarkStart w:id="2" w:name="_1fob9te" w:colFirst="0" w:colLast="0"/>
      <w:bookmarkEnd w:id="2"/>
    </w:p>
    <w:p w14:paraId="2B10D798" w14:textId="664C6008" w:rsidR="001C4FF0" w:rsidRPr="004E0435" w:rsidRDefault="001C4FF0">
      <w:pPr>
        <w:rPr>
          <w:color w:val="000000" w:themeColor="text1"/>
          <w:sz w:val="20"/>
          <w:szCs w:val="20"/>
          <w:highlight w:val="white"/>
        </w:rPr>
      </w:pPr>
    </w:p>
    <w:p w14:paraId="0580CAAD" w14:textId="77777777" w:rsidR="000E1646" w:rsidRPr="004E0435" w:rsidRDefault="00B51142">
      <w:pPr>
        <w:rPr>
          <w:color w:val="000000" w:themeColor="text1"/>
          <w:sz w:val="20"/>
          <w:szCs w:val="20"/>
        </w:rPr>
      </w:pPr>
      <w:r w:rsidRPr="004E0435">
        <w:rPr>
          <w:color w:val="000000" w:themeColor="text1"/>
          <w:sz w:val="20"/>
          <w:szCs w:val="20"/>
          <w:highlight w:val="white"/>
        </w:rPr>
        <w:t xml:space="preserve">MONTEIRO, João Bosco. Google Android: Crie aplicações para celulares e tablets. </w:t>
      </w:r>
      <w:r w:rsidRPr="004E0435">
        <w:rPr>
          <w:b/>
          <w:color w:val="000000" w:themeColor="text1"/>
          <w:sz w:val="20"/>
          <w:szCs w:val="20"/>
          <w:highlight w:val="white"/>
        </w:rPr>
        <w:t>Editora Casa do Código</w:t>
      </w:r>
      <w:r w:rsidRPr="004E0435">
        <w:rPr>
          <w:color w:val="000000" w:themeColor="text1"/>
          <w:sz w:val="20"/>
          <w:szCs w:val="20"/>
          <w:highlight w:val="white"/>
        </w:rPr>
        <w:t>, 2014.</w:t>
      </w:r>
    </w:p>
    <w:p w14:paraId="0AFD5023" w14:textId="57C396E6" w:rsidR="001C4FF0" w:rsidRPr="004E0435" w:rsidRDefault="00B51142">
      <w:pPr>
        <w:rPr>
          <w:color w:val="000000" w:themeColor="text1"/>
          <w:sz w:val="20"/>
          <w:szCs w:val="20"/>
        </w:rPr>
      </w:pPr>
      <w:r w:rsidRPr="004E0435">
        <w:rPr>
          <w:color w:val="000000" w:themeColor="text1"/>
          <w:sz w:val="20"/>
          <w:szCs w:val="20"/>
        </w:rPr>
        <w:t xml:space="preserve">ORLANDI, Claudio. </w:t>
      </w:r>
      <w:r w:rsidRPr="002D1169">
        <w:rPr>
          <w:b/>
          <w:color w:val="000000" w:themeColor="text1"/>
          <w:sz w:val="20"/>
          <w:szCs w:val="20"/>
        </w:rPr>
        <w:t>Firebase: serviços, vantagens, quando utilizar e integrações</w:t>
      </w:r>
      <w:r w:rsidRPr="004E0435">
        <w:rPr>
          <w:color w:val="000000" w:themeColor="text1"/>
          <w:sz w:val="20"/>
          <w:szCs w:val="20"/>
        </w:rPr>
        <w:t>. &lt;</w:t>
      </w:r>
      <w:hyperlink r:id="rId28">
        <w:r w:rsidRPr="004E0435">
          <w:rPr>
            <w:color w:val="000000" w:themeColor="text1"/>
            <w:sz w:val="20"/>
            <w:szCs w:val="20"/>
          </w:rPr>
          <w:t>https://blog.rocketseat</w:t>
        </w:r>
        <w:r w:rsidRPr="004E0435">
          <w:rPr>
            <w:color w:val="000000" w:themeColor="text1"/>
            <w:sz w:val="20"/>
            <w:szCs w:val="20"/>
          </w:rPr>
          <w:br/>
          <w:t>.com.br/firebase/</w:t>
        </w:r>
      </w:hyperlink>
      <w:r w:rsidRPr="004E0435">
        <w:rPr>
          <w:color w:val="000000" w:themeColor="text1"/>
          <w:sz w:val="20"/>
          <w:szCs w:val="20"/>
        </w:rPr>
        <w:t>&gt; Acesso em: 08 mai. 2019.</w:t>
      </w:r>
    </w:p>
    <w:p w14:paraId="32F7F6E1" w14:textId="77777777" w:rsidR="001C4FF0" w:rsidRPr="004E0435" w:rsidRDefault="001C4FF0">
      <w:pPr>
        <w:rPr>
          <w:color w:val="000000" w:themeColor="text1"/>
          <w:sz w:val="20"/>
          <w:szCs w:val="20"/>
        </w:rPr>
      </w:pPr>
    </w:p>
    <w:p w14:paraId="6DC6D700" w14:textId="77777777" w:rsidR="001C4FF0" w:rsidRPr="004E0435" w:rsidRDefault="00B51142">
      <w:pPr>
        <w:rPr>
          <w:color w:val="000000" w:themeColor="text1"/>
          <w:sz w:val="20"/>
          <w:szCs w:val="20"/>
        </w:rPr>
      </w:pPr>
      <w:r w:rsidRPr="004E0435">
        <w:rPr>
          <w:color w:val="000000" w:themeColor="text1"/>
          <w:sz w:val="20"/>
          <w:szCs w:val="20"/>
          <w:highlight w:val="white"/>
        </w:rPr>
        <w:t xml:space="preserve">PRATES, Raquel Oliveira; BARBOSA, Simone Diniz Junqueira. Avaliação de interfaces de usuário–conceitos e métodos. In: Jornada de Atualização em Informática do Congresso da Sociedade Brasileira de Computação, </w:t>
      </w:r>
      <w:r w:rsidRPr="004E0435">
        <w:rPr>
          <w:b/>
          <w:color w:val="000000" w:themeColor="text1"/>
          <w:sz w:val="20"/>
          <w:szCs w:val="20"/>
          <w:highlight w:val="white"/>
        </w:rPr>
        <w:t>Capítulo</w:t>
      </w:r>
      <w:r w:rsidRPr="004E0435">
        <w:rPr>
          <w:color w:val="000000" w:themeColor="text1"/>
          <w:sz w:val="20"/>
          <w:szCs w:val="20"/>
          <w:highlight w:val="white"/>
        </w:rPr>
        <w:t>. 2003. p. 28.</w:t>
      </w:r>
    </w:p>
    <w:p w14:paraId="0032FCDC" w14:textId="77777777" w:rsidR="001C4FF0" w:rsidRPr="004E0435" w:rsidRDefault="001C4FF0">
      <w:pPr>
        <w:rPr>
          <w:color w:val="000000" w:themeColor="text1"/>
          <w:sz w:val="20"/>
          <w:szCs w:val="20"/>
        </w:rPr>
      </w:pPr>
    </w:p>
    <w:p w14:paraId="3F1B4017" w14:textId="77777777" w:rsidR="001C4FF0" w:rsidRPr="004E0435" w:rsidRDefault="00B51142">
      <w:pPr>
        <w:rPr>
          <w:color w:val="000000" w:themeColor="text1"/>
          <w:sz w:val="20"/>
          <w:szCs w:val="20"/>
        </w:rPr>
      </w:pPr>
      <w:r w:rsidRPr="004E0435">
        <w:rPr>
          <w:color w:val="000000" w:themeColor="text1"/>
          <w:sz w:val="20"/>
          <w:szCs w:val="20"/>
        </w:rPr>
        <w:t xml:space="preserve">RIBEIRO, Marcus. </w:t>
      </w:r>
      <w:r w:rsidRPr="002D1169">
        <w:rPr>
          <w:b/>
          <w:color w:val="000000" w:themeColor="text1"/>
          <w:sz w:val="20"/>
          <w:szCs w:val="20"/>
        </w:rPr>
        <w:t>Google Forms: como funciona e quais os benefícios para o seu negócio</w:t>
      </w:r>
      <w:r w:rsidRPr="004E0435">
        <w:rPr>
          <w:color w:val="000000" w:themeColor="text1"/>
          <w:sz w:val="20"/>
          <w:szCs w:val="20"/>
        </w:rPr>
        <w:t>. Disponível em: &lt;https://pluga.co/blog/marketing/google-forms-como-funciona/&gt;. Acesso em: 10 abr. 2019.</w:t>
      </w:r>
    </w:p>
    <w:p w14:paraId="137686BB" w14:textId="73F76806" w:rsidR="00D3642E" w:rsidRDefault="00D3642E">
      <w:pPr>
        <w:rPr>
          <w:sz w:val="20"/>
          <w:szCs w:val="20"/>
        </w:rPr>
      </w:pPr>
    </w:p>
    <w:p w14:paraId="755EA6D0" w14:textId="4C2F040B" w:rsidR="00C25CFA" w:rsidRPr="00C25CFA" w:rsidRDefault="00C25CFA">
      <w:pPr>
        <w:rPr>
          <w:sz w:val="20"/>
          <w:szCs w:val="20"/>
        </w:rPr>
      </w:pPr>
      <w:r>
        <w:rPr>
          <w:sz w:val="20"/>
          <w:szCs w:val="20"/>
        </w:rPr>
        <w:t xml:space="preserve">ROCHA, D. M. </w:t>
      </w:r>
      <w:r w:rsidRPr="00C25CFA">
        <w:rPr>
          <w:sz w:val="20"/>
          <w:szCs w:val="20"/>
        </w:rPr>
        <w:t>Programação Java</w:t>
      </w:r>
      <w:r>
        <w:rPr>
          <w:sz w:val="20"/>
          <w:szCs w:val="20"/>
        </w:rPr>
        <w:t xml:space="preserve"> </w:t>
      </w:r>
      <w:r w:rsidRPr="00C25CFA">
        <w:rPr>
          <w:sz w:val="20"/>
          <w:szCs w:val="20"/>
        </w:rPr>
        <w:t>com Ênfase em Orientação a Objetos</w:t>
      </w:r>
      <w:r>
        <w:rPr>
          <w:sz w:val="20"/>
          <w:szCs w:val="20"/>
        </w:rPr>
        <w:t>,</w:t>
      </w:r>
      <w:r w:rsidRPr="00C25CFA">
        <w:t xml:space="preserve"> </w:t>
      </w:r>
      <w:r w:rsidRPr="00C25CFA">
        <w:rPr>
          <w:b/>
          <w:sz w:val="20"/>
          <w:szCs w:val="20"/>
        </w:rPr>
        <w:t>Novatec</w:t>
      </w:r>
      <w:r>
        <w:rPr>
          <w:b/>
          <w:sz w:val="20"/>
          <w:szCs w:val="20"/>
        </w:rPr>
        <w:t xml:space="preserve">, </w:t>
      </w:r>
      <w:r>
        <w:rPr>
          <w:sz w:val="20"/>
          <w:szCs w:val="20"/>
        </w:rPr>
        <w:t>2009.</w:t>
      </w:r>
    </w:p>
    <w:p w14:paraId="451B63AA" w14:textId="77777777" w:rsidR="00D3642E" w:rsidRDefault="00D3642E">
      <w:pPr>
        <w:rPr>
          <w:sz w:val="20"/>
          <w:szCs w:val="20"/>
        </w:rPr>
      </w:pPr>
    </w:p>
    <w:p w14:paraId="46CB3F48" w14:textId="77777777" w:rsidR="00D3642E" w:rsidRDefault="00D3642E">
      <w:pPr>
        <w:rPr>
          <w:sz w:val="20"/>
          <w:szCs w:val="20"/>
        </w:rPr>
      </w:pPr>
    </w:p>
    <w:p w14:paraId="7E4794C7" w14:textId="77777777" w:rsidR="00D3642E" w:rsidRDefault="00D3642E">
      <w:pPr>
        <w:rPr>
          <w:sz w:val="20"/>
          <w:szCs w:val="20"/>
        </w:rPr>
      </w:pPr>
    </w:p>
    <w:p w14:paraId="1B239E84" w14:textId="77777777" w:rsidR="00D3642E" w:rsidRDefault="00D3642E">
      <w:pPr>
        <w:rPr>
          <w:sz w:val="20"/>
          <w:szCs w:val="20"/>
        </w:rPr>
      </w:pPr>
    </w:p>
    <w:p w14:paraId="4084EA1F" w14:textId="77777777" w:rsidR="00D3642E" w:rsidRDefault="00D3642E">
      <w:pPr>
        <w:rPr>
          <w:sz w:val="20"/>
          <w:szCs w:val="20"/>
        </w:rPr>
      </w:pPr>
    </w:p>
    <w:p w14:paraId="46167BA2" w14:textId="77777777" w:rsidR="00D3642E" w:rsidRDefault="00D3642E">
      <w:pPr>
        <w:rPr>
          <w:sz w:val="20"/>
          <w:szCs w:val="20"/>
        </w:rPr>
      </w:pPr>
    </w:p>
    <w:p w14:paraId="6791BD8E" w14:textId="77777777" w:rsidR="00D3642E" w:rsidRDefault="00D3642E">
      <w:pPr>
        <w:rPr>
          <w:sz w:val="20"/>
          <w:szCs w:val="20"/>
        </w:rPr>
      </w:pPr>
    </w:p>
    <w:p w14:paraId="5D21EA45" w14:textId="77777777" w:rsidR="00D3642E" w:rsidRDefault="00D3642E">
      <w:pPr>
        <w:rPr>
          <w:sz w:val="20"/>
          <w:szCs w:val="20"/>
        </w:rPr>
      </w:pPr>
    </w:p>
    <w:p w14:paraId="7925324E" w14:textId="77777777" w:rsidR="00D3642E" w:rsidRDefault="00D3642E">
      <w:pPr>
        <w:rPr>
          <w:sz w:val="20"/>
          <w:szCs w:val="20"/>
        </w:rPr>
      </w:pPr>
    </w:p>
    <w:p w14:paraId="2307C0FD" w14:textId="77777777" w:rsidR="00D3642E" w:rsidRDefault="00D3642E">
      <w:pPr>
        <w:rPr>
          <w:sz w:val="20"/>
          <w:szCs w:val="20"/>
        </w:rPr>
      </w:pPr>
    </w:p>
    <w:p w14:paraId="7B837E0D" w14:textId="77777777" w:rsidR="00D3642E" w:rsidRDefault="00D3642E">
      <w:pPr>
        <w:rPr>
          <w:sz w:val="20"/>
          <w:szCs w:val="20"/>
        </w:rPr>
      </w:pPr>
    </w:p>
    <w:p w14:paraId="7E87B83F" w14:textId="77777777" w:rsidR="00D3642E" w:rsidRDefault="00D3642E">
      <w:pPr>
        <w:rPr>
          <w:sz w:val="20"/>
          <w:szCs w:val="20"/>
        </w:rPr>
      </w:pPr>
    </w:p>
    <w:p w14:paraId="37B44F16" w14:textId="77777777" w:rsidR="00D3642E" w:rsidRDefault="00D3642E">
      <w:pPr>
        <w:rPr>
          <w:sz w:val="20"/>
          <w:szCs w:val="20"/>
        </w:rPr>
      </w:pPr>
    </w:p>
    <w:p w14:paraId="1B4ABEC2" w14:textId="77777777" w:rsidR="00D3642E" w:rsidRDefault="00D3642E">
      <w:pPr>
        <w:rPr>
          <w:sz w:val="20"/>
          <w:szCs w:val="20"/>
        </w:rPr>
      </w:pPr>
    </w:p>
    <w:p w14:paraId="1D84E20F" w14:textId="77777777" w:rsidR="00D3642E" w:rsidRDefault="00D3642E">
      <w:pPr>
        <w:rPr>
          <w:sz w:val="20"/>
          <w:szCs w:val="20"/>
        </w:rPr>
      </w:pPr>
    </w:p>
    <w:p w14:paraId="0DE11B2A" w14:textId="77777777" w:rsidR="00D3642E" w:rsidRDefault="00D3642E">
      <w:pPr>
        <w:rPr>
          <w:sz w:val="20"/>
          <w:szCs w:val="20"/>
        </w:rPr>
      </w:pPr>
    </w:p>
    <w:p w14:paraId="0FDBD933" w14:textId="77777777" w:rsidR="00D3642E" w:rsidRDefault="00D3642E">
      <w:pPr>
        <w:rPr>
          <w:sz w:val="20"/>
          <w:szCs w:val="20"/>
        </w:rPr>
      </w:pPr>
    </w:p>
    <w:p w14:paraId="00284330" w14:textId="77777777" w:rsidR="00D3642E" w:rsidRDefault="00D3642E">
      <w:pPr>
        <w:rPr>
          <w:sz w:val="20"/>
          <w:szCs w:val="20"/>
        </w:rPr>
      </w:pPr>
    </w:p>
    <w:p w14:paraId="23A62AC2" w14:textId="77777777" w:rsidR="00D3642E" w:rsidRDefault="00D3642E">
      <w:pPr>
        <w:rPr>
          <w:sz w:val="20"/>
          <w:szCs w:val="20"/>
        </w:rPr>
      </w:pPr>
    </w:p>
    <w:p w14:paraId="38C30F4C" w14:textId="77777777" w:rsidR="00D3642E" w:rsidRDefault="00D3642E">
      <w:pPr>
        <w:rPr>
          <w:sz w:val="20"/>
          <w:szCs w:val="20"/>
        </w:rPr>
      </w:pPr>
    </w:p>
    <w:p w14:paraId="2E2EAF07" w14:textId="77777777" w:rsidR="00D3642E" w:rsidRDefault="00D3642E">
      <w:pPr>
        <w:rPr>
          <w:sz w:val="20"/>
          <w:szCs w:val="20"/>
        </w:rPr>
      </w:pPr>
    </w:p>
    <w:p w14:paraId="4FFD5FE8" w14:textId="77777777" w:rsidR="00D3642E" w:rsidRDefault="00D3642E">
      <w:pPr>
        <w:rPr>
          <w:sz w:val="20"/>
          <w:szCs w:val="20"/>
        </w:rPr>
      </w:pPr>
    </w:p>
    <w:p w14:paraId="4655223E" w14:textId="77777777" w:rsidR="00D3642E" w:rsidRDefault="00D3642E">
      <w:pPr>
        <w:rPr>
          <w:sz w:val="20"/>
          <w:szCs w:val="20"/>
        </w:rPr>
      </w:pPr>
    </w:p>
    <w:p w14:paraId="4B0F91FE" w14:textId="77777777" w:rsidR="00D3642E" w:rsidRDefault="00D3642E">
      <w:pPr>
        <w:rPr>
          <w:sz w:val="20"/>
          <w:szCs w:val="20"/>
        </w:rPr>
      </w:pPr>
    </w:p>
    <w:p w14:paraId="2F60A593" w14:textId="77777777" w:rsidR="00D3642E" w:rsidRDefault="00D3642E">
      <w:pPr>
        <w:rPr>
          <w:sz w:val="20"/>
          <w:szCs w:val="20"/>
        </w:rPr>
      </w:pPr>
    </w:p>
    <w:p w14:paraId="53927D81" w14:textId="77777777" w:rsidR="00631444" w:rsidRDefault="00631444">
      <w:pPr>
        <w:rPr>
          <w:sz w:val="20"/>
          <w:szCs w:val="20"/>
        </w:rPr>
        <w:sectPr w:rsidR="00631444" w:rsidSect="00631444">
          <w:type w:val="continuous"/>
          <w:pgSz w:w="11906" w:h="16838"/>
          <w:pgMar w:top="1418" w:right="1021" w:bottom="1418" w:left="1021" w:header="720" w:footer="720" w:gutter="0"/>
          <w:cols w:num="2" w:space="340" w:equalWidth="0">
            <w:col w:w="4763" w:space="340"/>
            <w:col w:w="4761" w:space="0"/>
          </w:cols>
        </w:sectPr>
      </w:pPr>
    </w:p>
    <w:p w14:paraId="29BCCC40" w14:textId="3AF7E82B" w:rsidR="00D3642E" w:rsidRDefault="00D3642E">
      <w:pPr>
        <w:rPr>
          <w:sz w:val="20"/>
          <w:szCs w:val="20"/>
        </w:rPr>
      </w:pPr>
    </w:p>
    <w:p w14:paraId="4AF4708A" w14:textId="77777777" w:rsidR="00D3642E" w:rsidRDefault="00D3642E">
      <w:pPr>
        <w:rPr>
          <w:sz w:val="20"/>
          <w:szCs w:val="20"/>
        </w:rPr>
      </w:pPr>
    </w:p>
    <w:p w14:paraId="1E8E4E4E" w14:textId="77777777" w:rsidR="00D3642E" w:rsidRDefault="00D3642E">
      <w:pPr>
        <w:rPr>
          <w:sz w:val="20"/>
          <w:szCs w:val="20"/>
        </w:rPr>
      </w:pPr>
    </w:p>
    <w:p w14:paraId="545EB697" w14:textId="77777777" w:rsidR="00D3642E" w:rsidRDefault="00D3642E">
      <w:pPr>
        <w:rPr>
          <w:sz w:val="20"/>
          <w:szCs w:val="20"/>
        </w:rPr>
      </w:pPr>
    </w:p>
    <w:p w14:paraId="508F97CB" w14:textId="77777777" w:rsidR="00D3642E" w:rsidRDefault="00D3642E">
      <w:pPr>
        <w:rPr>
          <w:sz w:val="20"/>
          <w:szCs w:val="20"/>
        </w:rPr>
      </w:pPr>
    </w:p>
    <w:p w14:paraId="2FBF37E4" w14:textId="77777777" w:rsidR="00D3642E" w:rsidRDefault="00D3642E">
      <w:pPr>
        <w:rPr>
          <w:sz w:val="20"/>
          <w:szCs w:val="20"/>
        </w:rPr>
      </w:pPr>
    </w:p>
    <w:p w14:paraId="55CFE3F1" w14:textId="77777777" w:rsidR="00D3642E" w:rsidRDefault="00D3642E">
      <w:pPr>
        <w:rPr>
          <w:sz w:val="20"/>
          <w:szCs w:val="20"/>
        </w:rPr>
      </w:pPr>
    </w:p>
    <w:p w14:paraId="236884A5" w14:textId="77777777" w:rsidR="00D3642E" w:rsidRDefault="00D3642E">
      <w:pPr>
        <w:rPr>
          <w:sz w:val="20"/>
          <w:szCs w:val="20"/>
        </w:rPr>
      </w:pPr>
    </w:p>
    <w:p w14:paraId="7BB57D96" w14:textId="77777777" w:rsidR="00D3642E" w:rsidRDefault="00D3642E">
      <w:pPr>
        <w:rPr>
          <w:sz w:val="20"/>
          <w:szCs w:val="20"/>
        </w:rPr>
      </w:pPr>
    </w:p>
    <w:p w14:paraId="7C9FE6EA" w14:textId="77777777" w:rsidR="00D3642E" w:rsidRDefault="00D3642E">
      <w:pPr>
        <w:rPr>
          <w:sz w:val="20"/>
          <w:szCs w:val="20"/>
        </w:rPr>
      </w:pPr>
    </w:p>
    <w:p w14:paraId="1D6A8FED" w14:textId="77777777" w:rsidR="00D3642E" w:rsidRDefault="00D3642E">
      <w:pPr>
        <w:rPr>
          <w:sz w:val="20"/>
          <w:szCs w:val="20"/>
        </w:rPr>
      </w:pPr>
    </w:p>
    <w:p w14:paraId="1C2046C0" w14:textId="77777777" w:rsidR="00D3642E" w:rsidRDefault="00D3642E">
      <w:pPr>
        <w:rPr>
          <w:sz w:val="20"/>
          <w:szCs w:val="20"/>
        </w:rPr>
      </w:pPr>
    </w:p>
    <w:p w14:paraId="1D46EA73" w14:textId="77777777" w:rsidR="00D3642E" w:rsidRDefault="00D3642E">
      <w:pPr>
        <w:rPr>
          <w:sz w:val="20"/>
          <w:szCs w:val="20"/>
        </w:rPr>
      </w:pPr>
    </w:p>
    <w:p w14:paraId="449D082E" w14:textId="77777777" w:rsidR="00D3642E" w:rsidRDefault="00D3642E">
      <w:pPr>
        <w:rPr>
          <w:sz w:val="20"/>
          <w:szCs w:val="20"/>
        </w:rPr>
      </w:pPr>
    </w:p>
    <w:p w14:paraId="574FB4B6" w14:textId="77777777" w:rsidR="00D3642E" w:rsidRDefault="00D3642E">
      <w:pPr>
        <w:rPr>
          <w:sz w:val="20"/>
          <w:szCs w:val="20"/>
        </w:rPr>
      </w:pPr>
    </w:p>
    <w:p w14:paraId="27D48874" w14:textId="77777777" w:rsidR="00D3642E" w:rsidRDefault="00D3642E">
      <w:pPr>
        <w:rPr>
          <w:sz w:val="20"/>
          <w:szCs w:val="20"/>
        </w:rPr>
      </w:pPr>
    </w:p>
    <w:p w14:paraId="1F8397EB" w14:textId="77777777" w:rsidR="00D3642E" w:rsidRDefault="00D3642E">
      <w:pPr>
        <w:rPr>
          <w:sz w:val="20"/>
          <w:szCs w:val="20"/>
        </w:rPr>
      </w:pPr>
    </w:p>
    <w:p w14:paraId="1667DAAE" w14:textId="77777777" w:rsidR="00D3642E" w:rsidRDefault="00D3642E">
      <w:pPr>
        <w:rPr>
          <w:sz w:val="20"/>
          <w:szCs w:val="20"/>
        </w:rPr>
      </w:pPr>
    </w:p>
    <w:p w14:paraId="293D038E" w14:textId="77777777" w:rsidR="00D3642E" w:rsidRDefault="00D3642E">
      <w:pPr>
        <w:rPr>
          <w:sz w:val="20"/>
          <w:szCs w:val="20"/>
        </w:rPr>
      </w:pPr>
    </w:p>
    <w:p w14:paraId="24BE16DC" w14:textId="77777777" w:rsidR="00D3642E" w:rsidRDefault="00D3642E">
      <w:pPr>
        <w:rPr>
          <w:sz w:val="20"/>
          <w:szCs w:val="20"/>
        </w:rPr>
      </w:pPr>
    </w:p>
    <w:p w14:paraId="2B7FB936" w14:textId="77777777" w:rsidR="00D3642E" w:rsidRDefault="00D3642E">
      <w:pPr>
        <w:rPr>
          <w:sz w:val="20"/>
          <w:szCs w:val="20"/>
        </w:rPr>
      </w:pPr>
    </w:p>
    <w:p w14:paraId="5DF10470" w14:textId="77777777" w:rsidR="00D3642E" w:rsidRDefault="00D3642E">
      <w:pPr>
        <w:rPr>
          <w:sz w:val="20"/>
          <w:szCs w:val="20"/>
        </w:rPr>
      </w:pPr>
    </w:p>
    <w:p w14:paraId="024422E5" w14:textId="77777777" w:rsidR="00D3642E" w:rsidRDefault="00D3642E">
      <w:pPr>
        <w:rPr>
          <w:sz w:val="20"/>
          <w:szCs w:val="20"/>
        </w:rPr>
      </w:pPr>
    </w:p>
    <w:p w14:paraId="0AFB5561" w14:textId="77777777" w:rsidR="00D3642E" w:rsidRDefault="00D3642E">
      <w:pPr>
        <w:rPr>
          <w:sz w:val="20"/>
          <w:szCs w:val="20"/>
        </w:rPr>
      </w:pPr>
    </w:p>
    <w:p w14:paraId="670727D4" w14:textId="77777777" w:rsidR="00D3642E" w:rsidRDefault="00D3642E">
      <w:pPr>
        <w:rPr>
          <w:sz w:val="20"/>
          <w:szCs w:val="20"/>
        </w:rPr>
      </w:pPr>
    </w:p>
    <w:p w14:paraId="188FECB1" w14:textId="77777777" w:rsidR="00D3642E" w:rsidRDefault="00D3642E">
      <w:pPr>
        <w:rPr>
          <w:sz w:val="20"/>
          <w:szCs w:val="20"/>
        </w:rPr>
      </w:pPr>
    </w:p>
    <w:p w14:paraId="6477F014" w14:textId="77777777" w:rsidR="00D3642E" w:rsidRDefault="00D3642E">
      <w:pPr>
        <w:rPr>
          <w:sz w:val="20"/>
          <w:szCs w:val="20"/>
        </w:rPr>
      </w:pPr>
    </w:p>
    <w:p w14:paraId="68422ECB" w14:textId="77777777" w:rsidR="00D3642E" w:rsidRDefault="00D3642E">
      <w:pPr>
        <w:rPr>
          <w:sz w:val="20"/>
          <w:szCs w:val="20"/>
        </w:rPr>
      </w:pPr>
    </w:p>
    <w:p w14:paraId="4E0A016E" w14:textId="77777777" w:rsidR="001C4FF0" w:rsidRDefault="00B51142">
      <w:pPr>
        <w:widowControl w:val="0"/>
        <w:pBdr>
          <w:top w:val="nil"/>
          <w:left w:val="nil"/>
          <w:bottom w:val="nil"/>
          <w:right w:val="nil"/>
          <w:between w:val="nil"/>
        </w:pBdr>
        <w:spacing w:line="276" w:lineRule="auto"/>
        <w:rPr>
          <w:color w:val="CE181E"/>
        </w:rPr>
        <w:sectPr w:rsidR="001C4FF0" w:rsidSect="00631444">
          <w:type w:val="continuous"/>
          <w:pgSz w:w="11906" w:h="16838"/>
          <w:pgMar w:top="1418" w:right="1021" w:bottom="1418" w:left="1021" w:header="720" w:footer="720" w:gutter="0"/>
          <w:cols w:num="2" w:space="150" w:equalWidth="0">
            <w:col w:w="4572" w:space="720"/>
            <w:col w:w="4572" w:space="0"/>
          </w:cols>
        </w:sectPr>
      </w:pPr>
      <w:r>
        <w:br w:type="page"/>
      </w:r>
    </w:p>
    <w:p w14:paraId="70E5B113" w14:textId="77777777" w:rsidR="001C4FF0" w:rsidRDefault="00B51142">
      <w:pPr>
        <w:jc w:val="center"/>
        <w:rPr>
          <w:b/>
        </w:rPr>
      </w:pPr>
      <w:r>
        <w:rPr>
          <w:b/>
        </w:rPr>
        <w:lastRenderedPageBreak/>
        <w:t>APÊNDICE A – DIAGRAMA DE CLASSE</w:t>
      </w:r>
    </w:p>
    <w:p w14:paraId="36C7171F" w14:textId="77777777" w:rsidR="001C4FF0" w:rsidRDefault="001C4FF0">
      <w:pPr>
        <w:jc w:val="center"/>
        <w:rPr>
          <w:b/>
        </w:rPr>
      </w:pPr>
    </w:p>
    <w:p w14:paraId="0ECEC56D" w14:textId="77777777" w:rsidR="001C4FF0" w:rsidRDefault="001C4FF0">
      <w:pPr>
        <w:jc w:val="center"/>
        <w:rPr>
          <w:b/>
        </w:rPr>
      </w:pPr>
    </w:p>
    <w:p w14:paraId="2D788CD0" w14:textId="77777777" w:rsidR="001C4FF0" w:rsidRDefault="00B51142">
      <w:pPr>
        <w:jc w:val="center"/>
        <w:rPr>
          <w:b/>
        </w:rPr>
      </w:pPr>
      <w:r>
        <w:rPr>
          <w:b/>
          <w:noProof/>
          <w:color w:val="FF0000"/>
          <w:sz w:val="20"/>
          <w:szCs w:val="20"/>
        </w:rPr>
        <w:drawing>
          <wp:inline distT="114300" distB="114300" distL="114300" distR="114300" wp14:anchorId="3B04B8CB" wp14:editId="3F321C16">
            <wp:extent cx="6271578" cy="4379823"/>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
                    <a:srcRect/>
                    <a:stretch>
                      <a:fillRect/>
                    </a:stretch>
                  </pic:blipFill>
                  <pic:spPr>
                    <a:xfrm>
                      <a:off x="0" y="0"/>
                      <a:ext cx="6271578" cy="4379823"/>
                    </a:xfrm>
                    <a:prstGeom prst="rect">
                      <a:avLst/>
                    </a:prstGeom>
                    <a:ln/>
                  </pic:spPr>
                </pic:pic>
              </a:graphicData>
            </a:graphic>
          </wp:inline>
        </w:drawing>
      </w:r>
    </w:p>
    <w:p w14:paraId="04BED378" w14:textId="77777777" w:rsidR="001C4FF0" w:rsidRDefault="00B51142">
      <w:pPr>
        <w:jc w:val="center"/>
        <w:rPr>
          <w:b/>
        </w:rPr>
      </w:pPr>
      <w:r>
        <w:rPr>
          <w:b/>
        </w:rPr>
        <w:lastRenderedPageBreak/>
        <w:t>ANEXO A – QUESTIONÁRIO APLICADO</w:t>
      </w:r>
      <w:r>
        <w:rPr>
          <w:b/>
          <w:noProof/>
        </w:rPr>
        <w:drawing>
          <wp:inline distT="0" distB="0" distL="0" distR="0" wp14:anchorId="006C57C1" wp14:editId="38299828">
            <wp:extent cx="5618039" cy="7291381"/>
            <wp:effectExtent l="0" t="0" r="1905" b="5080"/>
            <wp:docPr id="16" name="image8.png" descr="C:\Users\Administrador\Desktop\Lucas Ferreira\IMG TRABALHO\01.png"/>
            <wp:cNvGraphicFramePr/>
            <a:graphic xmlns:a="http://schemas.openxmlformats.org/drawingml/2006/main">
              <a:graphicData uri="http://schemas.openxmlformats.org/drawingml/2006/picture">
                <pic:pic xmlns:pic="http://schemas.openxmlformats.org/drawingml/2006/picture">
                  <pic:nvPicPr>
                    <pic:cNvPr id="0" name="image8.png" descr="C:\Users\Administrador\Desktop\Lucas Ferreira\IMG TRABALHO\01.png"/>
                    <pic:cNvPicPr preferRelativeResize="0"/>
                  </pic:nvPicPr>
                  <pic:blipFill>
                    <a:blip r:embed="rId30"/>
                    <a:srcRect/>
                    <a:stretch>
                      <a:fillRect/>
                    </a:stretch>
                  </pic:blipFill>
                  <pic:spPr>
                    <a:xfrm>
                      <a:off x="0" y="0"/>
                      <a:ext cx="5627226" cy="7303305"/>
                    </a:xfrm>
                    <a:prstGeom prst="rect">
                      <a:avLst/>
                    </a:prstGeom>
                    <a:ln/>
                  </pic:spPr>
                </pic:pic>
              </a:graphicData>
            </a:graphic>
          </wp:inline>
        </w:drawing>
      </w:r>
    </w:p>
    <w:p w14:paraId="27C35625" w14:textId="77777777" w:rsidR="001C4FF0" w:rsidRDefault="00B51142" w:rsidP="000E1646">
      <w:pPr>
        <w:jc w:val="center"/>
        <w:rPr>
          <w:b/>
          <w:color w:val="CE181E"/>
        </w:rPr>
      </w:pPr>
      <w:r>
        <w:rPr>
          <w:b/>
          <w:noProof/>
          <w:color w:val="CE181E"/>
        </w:rPr>
        <w:lastRenderedPageBreak/>
        <w:drawing>
          <wp:inline distT="0" distB="0" distL="0" distR="0" wp14:anchorId="61F0BB79" wp14:editId="69D12EA7">
            <wp:extent cx="5219245" cy="7510835"/>
            <wp:effectExtent l="0" t="0" r="635" b="0"/>
            <wp:docPr id="18" name="image20.png" descr="C:\Users\Administrador\Desktop\Lucas Ferreira\IMG TRABALHO\Segunda Etaapa.png"/>
            <wp:cNvGraphicFramePr/>
            <a:graphic xmlns:a="http://schemas.openxmlformats.org/drawingml/2006/main">
              <a:graphicData uri="http://schemas.openxmlformats.org/drawingml/2006/picture">
                <pic:pic xmlns:pic="http://schemas.openxmlformats.org/drawingml/2006/picture">
                  <pic:nvPicPr>
                    <pic:cNvPr id="0" name="image20.png" descr="C:\Users\Administrador\Desktop\Lucas Ferreira\IMG TRABALHO\Segunda Etaapa.png"/>
                    <pic:cNvPicPr preferRelativeResize="0"/>
                  </pic:nvPicPr>
                  <pic:blipFill>
                    <a:blip r:embed="rId31"/>
                    <a:srcRect/>
                    <a:stretch>
                      <a:fillRect/>
                    </a:stretch>
                  </pic:blipFill>
                  <pic:spPr>
                    <a:xfrm>
                      <a:off x="0" y="0"/>
                      <a:ext cx="5226842" cy="7521767"/>
                    </a:xfrm>
                    <a:prstGeom prst="rect">
                      <a:avLst/>
                    </a:prstGeom>
                    <a:ln/>
                  </pic:spPr>
                </pic:pic>
              </a:graphicData>
            </a:graphic>
          </wp:inline>
        </w:drawing>
      </w:r>
    </w:p>
    <w:p w14:paraId="76E51B83" w14:textId="77777777" w:rsidR="000E1646" w:rsidRDefault="000E1646">
      <w:pPr>
        <w:rPr>
          <w:b/>
        </w:rPr>
      </w:pPr>
      <w:r>
        <w:rPr>
          <w:b/>
        </w:rPr>
        <w:br w:type="page"/>
      </w:r>
    </w:p>
    <w:p w14:paraId="0BCCA216" w14:textId="6FDC990D" w:rsidR="001C4FF0" w:rsidRDefault="00B51142">
      <w:pPr>
        <w:jc w:val="center"/>
        <w:rPr>
          <w:b/>
        </w:rPr>
      </w:pPr>
      <w:r>
        <w:rPr>
          <w:b/>
        </w:rPr>
        <w:lastRenderedPageBreak/>
        <w:t>ANEXO B – RESULTADOS DA PRIMEIRA ETAPA DO QUESTIONÁRIO</w:t>
      </w:r>
    </w:p>
    <w:p w14:paraId="7CE87EC8" w14:textId="77777777" w:rsidR="000E1646" w:rsidRDefault="000E1646">
      <w:pPr>
        <w:jc w:val="center"/>
        <w:rPr>
          <w:b/>
        </w:rPr>
      </w:pPr>
    </w:p>
    <w:p w14:paraId="4472D4E6" w14:textId="77777777" w:rsidR="001C4FF0" w:rsidRDefault="00B51142">
      <w:pPr>
        <w:jc w:val="center"/>
      </w:pPr>
      <w:r>
        <w:rPr>
          <w:noProof/>
        </w:rPr>
        <w:drawing>
          <wp:inline distT="0" distB="0" distL="0" distR="0" wp14:anchorId="382A12F5" wp14:editId="34489556">
            <wp:extent cx="5198662" cy="2689252"/>
            <wp:effectExtent l="0" t="0" r="254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2"/>
                    <a:srcRect/>
                    <a:stretch>
                      <a:fillRect/>
                    </a:stretch>
                  </pic:blipFill>
                  <pic:spPr>
                    <a:xfrm>
                      <a:off x="0" y="0"/>
                      <a:ext cx="5203724" cy="2691870"/>
                    </a:xfrm>
                    <a:prstGeom prst="rect">
                      <a:avLst/>
                    </a:prstGeom>
                    <a:ln/>
                  </pic:spPr>
                </pic:pic>
              </a:graphicData>
            </a:graphic>
          </wp:inline>
        </w:drawing>
      </w:r>
      <w:r>
        <w:t xml:space="preserve"> </w:t>
      </w:r>
      <w:r>
        <w:rPr>
          <w:noProof/>
        </w:rPr>
        <w:drawing>
          <wp:inline distT="0" distB="0" distL="0" distR="0" wp14:anchorId="6C933124" wp14:editId="3A0A10EA">
            <wp:extent cx="5206613" cy="2377247"/>
            <wp:effectExtent l="0" t="0" r="0" b="4445"/>
            <wp:docPr id="2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3"/>
                    <a:srcRect/>
                    <a:stretch>
                      <a:fillRect/>
                    </a:stretch>
                  </pic:blipFill>
                  <pic:spPr>
                    <a:xfrm>
                      <a:off x="0" y="0"/>
                      <a:ext cx="5219259" cy="2383021"/>
                    </a:xfrm>
                    <a:prstGeom prst="rect">
                      <a:avLst/>
                    </a:prstGeom>
                    <a:ln/>
                  </pic:spPr>
                </pic:pic>
              </a:graphicData>
            </a:graphic>
          </wp:inline>
        </w:drawing>
      </w:r>
      <w:r>
        <w:t xml:space="preserve"> </w:t>
      </w:r>
      <w:r>
        <w:rPr>
          <w:noProof/>
        </w:rPr>
        <w:drawing>
          <wp:inline distT="0" distB="0" distL="0" distR="0" wp14:anchorId="22582A60" wp14:editId="224366B3">
            <wp:extent cx="5039636" cy="2402923"/>
            <wp:effectExtent l="0" t="0" r="8890" b="0"/>
            <wp:docPr id="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4"/>
                    <a:srcRect/>
                    <a:stretch>
                      <a:fillRect/>
                    </a:stretch>
                  </pic:blipFill>
                  <pic:spPr>
                    <a:xfrm>
                      <a:off x="0" y="0"/>
                      <a:ext cx="5060898" cy="2413061"/>
                    </a:xfrm>
                    <a:prstGeom prst="rect">
                      <a:avLst/>
                    </a:prstGeom>
                    <a:ln/>
                  </pic:spPr>
                </pic:pic>
              </a:graphicData>
            </a:graphic>
          </wp:inline>
        </w:drawing>
      </w:r>
    </w:p>
    <w:p w14:paraId="50D06684" w14:textId="77777777" w:rsidR="000E1646" w:rsidRDefault="000E1646">
      <w:pPr>
        <w:rPr>
          <w:b/>
        </w:rPr>
      </w:pPr>
      <w:r>
        <w:rPr>
          <w:b/>
        </w:rPr>
        <w:br w:type="page"/>
      </w:r>
    </w:p>
    <w:p w14:paraId="045E4A29" w14:textId="4B4C7FD2" w:rsidR="001C4FF0" w:rsidRDefault="00B51142">
      <w:pPr>
        <w:jc w:val="center"/>
        <w:rPr>
          <w:b/>
        </w:rPr>
      </w:pPr>
      <w:r>
        <w:rPr>
          <w:b/>
        </w:rPr>
        <w:lastRenderedPageBreak/>
        <w:t>ANEXO C – RESULTADOS DA SEGUNDA ETAPA DO QUESTIONÁRIO</w:t>
      </w:r>
    </w:p>
    <w:p w14:paraId="304FA8C3" w14:textId="77777777" w:rsidR="001C4FF0" w:rsidRDefault="001C4FF0">
      <w:pPr>
        <w:jc w:val="center"/>
        <w:rPr>
          <w:b/>
        </w:rPr>
      </w:pPr>
    </w:p>
    <w:p w14:paraId="7B0A1E92" w14:textId="77777777" w:rsidR="001C4FF0" w:rsidRDefault="00B51142">
      <w:pPr>
        <w:jc w:val="center"/>
        <w:rPr>
          <w:color w:val="CE181E"/>
        </w:rPr>
      </w:pPr>
      <w:r>
        <w:rPr>
          <w:noProof/>
        </w:rPr>
        <w:drawing>
          <wp:inline distT="0" distB="0" distL="0" distR="0" wp14:anchorId="601987B7" wp14:editId="4555FBFF">
            <wp:extent cx="4776829" cy="1964977"/>
            <wp:effectExtent l="0" t="0" r="5080" b="0"/>
            <wp:docPr id="2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5"/>
                    <a:srcRect/>
                    <a:stretch>
                      <a:fillRect/>
                    </a:stretch>
                  </pic:blipFill>
                  <pic:spPr>
                    <a:xfrm>
                      <a:off x="0" y="0"/>
                      <a:ext cx="4792193" cy="1971297"/>
                    </a:xfrm>
                    <a:prstGeom prst="rect">
                      <a:avLst/>
                    </a:prstGeom>
                    <a:ln/>
                  </pic:spPr>
                </pic:pic>
              </a:graphicData>
            </a:graphic>
          </wp:inline>
        </w:drawing>
      </w:r>
      <w:r>
        <w:t xml:space="preserve"> </w:t>
      </w:r>
      <w:r>
        <w:rPr>
          <w:noProof/>
        </w:rPr>
        <w:drawing>
          <wp:inline distT="0" distB="0" distL="0" distR="0" wp14:anchorId="7BDF8569" wp14:editId="400ADAD5">
            <wp:extent cx="4577518" cy="2355132"/>
            <wp:effectExtent l="0" t="0" r="0" b="762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6"/>
                    <a:srcRect/>
                    <a:stretch>
                      <a:fillRect/>
                    </a:stretch>
                  </pic:blipFill>
                  <pic:spPr>
                    <a:xfrm>
                      <a:off x="0" y="0"/>
                      <a:ext cx="4599142" cy="2366258"/>
                    </a:xfrm>
                    <a:prstGeom prst="rect">
                      <a:avLst/>
                    </a:prstGeom>
                    <a:ln/>
                  </pic:spPr>
                </pic:pic>
              </a:graphicData>
            </a:graphic>
          </wp:inline>
        </w:drawing>
      </w:r>
      <w:r>
        <w:t xml:space="preserve"> </w:t>
      </w:r>
      <w:r>
        <w:rPr>
          <w:noProof/>
        </w:rPr>
        <w:lastRenderedPageBreak/>
        <w:drawing>
          <wp:inline distT="0" distB="0" distL="0" distR="0" wp14:anchorId="3A6DC927" wp14:editId="4FAEC1AF">
            <wp:extent cx="5095295" cy="2102236"/>
            <wp:effectExtent l="0" t="0" r="0" b="0"/>
            <wp:docPr id="2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7"/>
                    <a:srcRect/>
                    <a:stretch>
                      <a:fillRect/>
                    </a:stretch>
                  </pic:blipFill>
                  <pic:spPr>
                    <a:xfrm>
                      <a:off x="0" y="0"/>
                      <a:ext cx="5095295" cy="2102236"/>
                    </a:xfrm>
                    <a:prstGeom prst="rect">
                      <a:avLst/>
                    </a:prstGeom>
                    <a:ln/>
                  </pic:spPr>
                </pic:pic>
              </a:graphicData>
            </a:graphic>
          </wp:inline>
        </w:drawing>
      </w:r>
      <w:r>
        <w:t xml:space="preserve"> </w:t>
      </w:r>
      <w:r>
        <w:rPr>
          <w:noProof/>
        </w:rPr>
        <w:drawing>
          <wp:inline distT="0" distB="0" distL="0" distR="0" wp14:anchorId="1A744991" wp14:editId="28FBA9CE">
            <wp:extent cx="4983977" cy="1971924"/>
            <wp:effectExtent l="0" t="0" r="7620" b="9525"/>
            <wp:docPr id="2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8"/>
                    <a:srcRect/>
                    <a:stretch>
                      <a:fillRect/>
                    </a:stretch>
                  </pic:blipFill>
                  <pic:spPr>
                    <a:xfrm>
                      <a:off x="0" y="0"/>
                      <a:ext cx="5003696" cy="1979726"/>
                    </a:xfrm>
                    <a:prstGeom prst="rect">
                      <a:avLst/>
                    </a:prstGeom>
                    <a:ln/>
                  </pic:spPr>
                </pic:pic>
              </a:graphicData>
            </a:graphic>
          </wp:inline>
        </w:drawing>
      </w:r>
    </w:p>
    <w:sectPr w:rsidR="001C4FF0">
      <w:type w:val="continuous"/>
      <w:pgSz w:w="11906" w:h="16838"/>
      <w:pgMar w:top="1418" w:right="1021" w:bottom="1418"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17E0" w14:textId="77777777" w:rsidR="00B60224" w:rsidRDefault="00B60224">
      <w:r>
        <w:separator/>
      </w:r>
    </w:p>
  </w:endnote>
  <w:endnote w:type="continuationSeparator" w:id="0">
    <w:p w14:paraId="22956440" w14:textId="77777777" w:rsidR="00B60224" w:rsidRDefault="00B6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605040"/>
      <w:docPartObj>
        <w:docPartGallery w:val="Page Numbers (Bottom of Page)"/>
        <w:docPartUnique/>
      </w:docPartObj>
    </w:sdtPr>
    <w:sdtEndPr/>
    <w:sdtContent>
      <w:p w14:paraId="582B2C0F" w14:textId="3906B201" w:rsidR="00C12778" w:rsidRPr="00631444" w:rsidRDefault="00C12778">
        <w:pPr>
          <w:pStyle w:val="Rodap"/>
          <w:jc w:val="center"/>
        </w:pPr>
        <w:r w:rsidRPr="00631444">
          <w:fldChar w:fldCharType="begin"/>
        </w:r>
        <w:r w:rsidRPr="00631444">
          <w:instrText>PAGE   \* MERGEFORMAT</w:instrText>
        </w:r>
        <w:r w:rsidRPr="00631444">
          <w:fldChar w:fldCharType="separate"/>
        </w:r>
        <w:r w:rsidR="005C1826">
          <w:rPr>
            <w:noProof/>
          </w:rPr>
          <w:t>23</w:t>
        </w:r>
        <w:r w:rsidRPr="00631444">
          <w:fldChar w:fldCharType="end"/>
        </w:r>
      </w:p>
    </w:sdtContent>
  </w:sdt>
  <w:tbl>
    <w:tblPr>
      <w:tblW w:w="5000" w:type="pct"/>
      <w:jc w:val="center"/>
      <w:tblLook w:val="04A0" w:firstRow="1" w:lastRow="0" w:firstColumn="1" w:lastColumn="0" w:noHBand="0" w:noVBand="1"/>
    </w:tblPr>
    <w:tblGrid>
      <w:gridCol w:w="3712"/>
      <w:gridCol w:w="1250"/>
      <w:gridCol w:w="692"/>
      <w:gridCol w:w="554"/>
      <w:gridCol w:w="973"/>
      <w:gridCol w:w="1109"/>
      <w:gridCol w:w="1574"/>
    </w:tblGrid>
    <w:tr w:rsidR="00C12778" w:rsidRPr="00DE67AB" w14:paraId="3AF34AFB" w14:textId="77777777" w:rsidTr="00E64E18">
      <w:trPr>
        <w:jc w:val="center"/>
      </w:trPr>
      <w:tc>
        <w:tcPr>
          <w:tcW w:w="1881" w:type="pct"/>
          <w:tcBorders>
            <w:bottom w:val="single" w:sz="2" w:space="0" w:color="auto"/>
          </w:tcBorders>
          <w:shd w:val="clear" w:color="auto" w:fill="auto"/>
          <w:vAlign w:val="bottom"/>
        </w:tcPr>
        <w:p w14:paraId="4DA69945" w14:textId="77777777" w:rsidR="00C12778" w:rsidRPr="00DE67AB" w:rsidRDefault="00C12778" w:rsidP="00C12778">
          <w:pPr>
            <w:pStyle w:val="Rodap"/>
            <w:jc w:val="center"/>
            <w:rPr>
              <w:i/>
              <w:sz w:val="16"/>
              <w:szCs w:val="16"/>
            </w:rPr>
          </w:pPr>
        </w:p>
      </w:tc>
      <w:tc>
        <w:tcPr>
          <w:tcW w:w="633" w:type="pct"/>
          <w:tcBorders>
            <w:bottom w:val="single" w:sz="2" w:space="0" w:color="auto"/>
          </w:tcBorders>
          <w:shd w:val="clear" w:color="auto" w:fill="auto"/>
          <w:vAlign w:val="bottom"/>
        </w:tcPr>
        <w:p w14:paraId="0B52C65C" w14:textId="77777777" w:rsidR="00C12778" w:rsidRPr="00DE67AB" w:rsidRDefault="00C12778" w:rsidP="00C12778">
          <w:pPr>
            <w:pStyle w:val="Rodap"/>
            <w:jc w:val="center"/>
            <w:rPr>
              <w:sz w:val="16"/>
              <w:szCs w:val="16"/>
            </w:rPr>
          </w:pPr>
        </w:p>
      </w:tc>
      <w:tc>
        <w:tcPr>
          <w:tcW w:w="351" w:type="pct"/>
          <w:tcBorders>
            <w:bottom w:val="single" w:sz="2" w:space="0" w:color="auto"/>
          </w:tcBorders>
          <w:shd w:val="clear" w:color="auto" w:fill="auto"/>
          <w:vAlign w:val="bottom"/>
        </w:tcPr>
        <w:p w14:paraId="0190662E" w14:textId="77777777" w:rsidR="00C12778" w:rsidRPr="00DE67AB" w:rsidRDefault="00C12778" w:rsidP="00C12778">
          <w:pPr>
            <w:pStyle w:val="Rodap"/>
            <w:jc w:val="center"/>
            <w:rPr>
              <w:sz w:val="16"/>
              <w:szCs w:val="16"/>
            </w:rPr>
          </w:pPr>
        </w:p>
      </w:tc>
      <w:tc>
        <w:tcPr>
          <w:tcW w:w="281" w:type="pct"/>
          <w:tcBorders>
            <w:bottom w:val="single" w:sz="2" w:space="0" w:color="auto"/>
          </w:tcBorders>
          <w:shd w:val="clear" w:color="auto" w:fill="auto"/>
          <w:vAlign w:val="bottom"/>
        </w:tcPr>
        <w:p w14:paraId="1BACB360" w14:textId="77777777" w:rsidR="00C12778" w:rsidRPr="00DE67AB" w:rsidRDefault="00C12778" w:rsidP="00C12778">
          <w:pPr>
            <w:pStyle w:val="Rodap"/>
            <w:jc w:val="center"/>
            <w:rPr>
              <w:sz w:val="16"/>
              <w:szCs w:val="16"/>
            </w:rPr>
          </w:pPr>
        </w:p>
      </w:tc>
      <w:tc>
        <w:tcPr>
          <w:tcW w:w="493" w:type="pct"/>
          <w:tcBorders>
            <w:bottom w:val="single" w:sz="2" w:space="0" w:color="auto"/>
          </w:tcBorders>
          <w:shd w:val="clear" w:color="auto" w:fill="auto"/>
          <w:vAlign w:val="bottom"/>
        </w:tcPr>
        <w:p w14:paraId="4B6A3A59" w14:textId="77777777" w:rsidR="00C12778" w:rsidRPr="00DE67AB" w:rsidRDefault="00C12778" w:rsidP="00C12778">
          <w:pPr>
            <w:pStyle w:val="Rodap"/>
            <w:jc w:val="center"/>
            <w:rPr>
              <w:sz w:val="16"/>
              <w:szCs w:val="16"/>
            </w:rPr>
          </w:pPr>
        </w:p>
      </w:tc>
      <w:tc>
        <w:tcPr>
          <w:tcW w:w="562" w:type="pct"/>
          <w:tcBorders>
            <w:bottom w:val="single" w:sz="2" w:space="0" w:color="auto"/>
          </w:tcBorders>
          <w:shd w:val="clear" w:color="auto" w:fill="auto"/>
          <w:vAlign w:val="bottom"/>
        </w:tcPr>
        <w:p w14:paraId="454D50D2" w14:textId="77777777" w:rsidR="00C12778" w:rsidRPr="00DE67AB" w:rsidRDefault="00C12778" w:rsidP="00C12778">
          <w:pPr>
            <w:pStyle w:val="Rodap"/>
            <w:jc w:val="center"/>
            <w:rPr>
              <w:sz w:val="16"/>
              <w:szCs w:val="16"/>
            </w:rPr>
          </w:pPr>
        </w:p>
      </w:tc>
      <w:tc>
        <w:tcPr>
          <w:tcW w:w="798" w:type="pct"/>
          <w:tcBorders>
            <w:bottom w:val="single" w:sz="2" w:space="0" w:color="auto"/>
          </w:tcBorders>
          <w:shd w:val="clear" w:color="auto" w:fill="auto"/>
          <w:vAlign w:val="bottom"/>
        </w:tcPr>
        <w:p w14:paraId="42225A69" w14:textId="77777777" w:rsidR="00C12778" w:rsidRPr="00DE67AB" w:rsidRDefault="00C12778" w:rsidP="00C12778">
          <w:pPr>
            <w:pStyle w:val="Rodap"/>
            <w:jc w:val="center"/>
            <w:rPr>
              <w:sz w:val="16"/>
              <w:szCs w:val="16"/>
            </w:rPr>
          </w:pPr>
        </w:p>
      </w:tc>
    </w:tr>
    <w:tr w:rsidR="00C12778" w:rsidRPr="001077CA" w14:paraId="1EE791D3" w14:textId="77777777" w:rsidTr="00E64E18">
      <w:tblPrEx>
        <w:jc w:val="left"/>
      </w:tblPrEx>
      <w:tc>
        <w:tcPr>
          <w:tcW w:w="1881" w:type="pct"/>
          <w:tcBorders>
            <w:top w:val="single" w:sz="2" w:space="0" w:color="auto"/>
            <w:bottom w:val="single" w:sz="2" w:space="0" w:color="auto"/>
            <w:right w:val="single" w:sz="2" w:space="0" w:color="auto"/>
          </w:tcBorders>
          <w:shd w:val="clear" w:color="auto" w:fill="auto"/>
        </w:tcPr>
        <w:p w14:paraId="22905B0C" w14:textId="77777777" w:rsidR="00C12778" w:rsidRPr="00DE67AB" w:rsidRDefault="00C12778" w:rsidP="00C12778">
          <w:pPr>
            <w:pStyle w:val="Rodap"/>
            <w:jc w:val="center"/>
            <w:rPr>
              <w:i/>
              <w:sz w:val="16"/>
              <w:szCs w:val="16"/>
            </w:rPr>
          </w:pPr>
          <w:r w:rsidRPr="00DE67AB">
            <w:rPr>
              <w:i/>
              <w:sz w:val="16"/>
              <w:szCs w:val="16"/>
            </w:rPr>
            <w:t>Jornal de Engenharia, Tecnologia e Meio Ambiente</w:t>
          </w:r>
        </w:p>
      </w:tc>
      <w:tc>
        <w:tcPr>
          <w:tcW w:w="633" w:type="pct"/>
          <w:tcBorders>
            <w:top w:val="single" w:sz="2" w:space="0" w:color="auto"/>
            <w:left w:val="single" w:sz="2" w:space="0" w:color="auto"/>
            <w:bottom w:val="single" w:sz="2" w:space="0" w:color="auto"/>
            <w:right w:val="single" w:sz="2" w:space="0" w:color="auto"/>
          </w:tcBorders>
          <w:shd w:val="clear" w:color="auto" w:fill="auto"/>
        </w:tcPr>
        <w:p w14:paraId="1701A95D" w14:textId="77777777" w:rsidR="00C12778" w:rsidRPr="00DE67AB" w:rsidRDefault="00C12778" w:rsidP="00C12778">
          <w:pPr>
            <w:pStyle w:val="Rodap"/>
            <w:jc w:val="center"/>
            <w:rPr>
              <w:sz w:val="16"/>
              <w:szCs w:val="16"/>
            </w:rPr>
          </w:pPr>
          <w:r w:rsidRPr="00DE67AB">
            <w:rPr>
              <w:sz w:val="16"/>
              <w:szCs w:val="16"/>
            </w:rPr>
            <w:t>Uberaba, MG</w:t>
          </w:r>
        </w:p>
      </w:tc>
      <w:tc>
        <w:tcPr>
          <w:tcW w:w="351" w:type="pct"/>
          <w:tcBorders>
            <w:top w:val="single" w:sz="2" w:space="0" w:color="auto"/>
            <w:left w:val="single" w:sz="2" w:space="0" w:color="auto"/>
            <w:bottom w:val="single" w:sz="2" w:space="0" w:color="auto"/>
            <w:right w:val="single" w:sz="2" w:space="0" w:color="auto"/>
          </w:tcBorders>
          <w:shd w:val="clear" w:color="auto" w:fill="auto"/>
        </w:tcPr>
        <w:p w14:paraId="35CB0BA2" w14:textId="0D503AB6" w:rsidR="00C12778" w:rsidRPr="00DE67AB" w:rsidRDefault="001077CA" w:rsidP="00C12778">
          <w:pPr>
            <w:pStyle w:val="Rodap"/>
            <w:jc w:val="center"/>
            <w:rPr>
              <w:sz w:val="16"/>
              <w:szCs w:val="16"/>
            </w:rPr>
          </w:pPr>
          <w:r>
            <w:rPr>
              <w:sz w:val="16"/>
              <w:szCs w:val="16"/>
            </w:rPr>
            <w:t>v. 4</w:t>
          </w:r>
        </w:p>
      </w:tc>
      <w:tc>
        <w:tcPr>
          <w:tcW w:w="281" w:type="pct"/>
          <w:tcBorders>
            <w:top w:val="single" w:sz="2" w:space="0" w:color="auto"/>
            <w:left w:val="single" w:sz="2" w:space="0" w:color="auto"/>
            <w:bottom w:val="single" w:sz="2" w:space="0" w:color="auto"/>
            <w:right w:val="single" w:sz="2" w:space="0" w:color="auto"/>
          </w:tcBorders>
          <w:shd w:val="clear" w:color="auto" w:fill="auto"/>
        </w:tcPr>
        <w:p w14:paraId="498A1E31" w14:textId="154D28B8" w:rsidR="00C12778" w:rsidRPr="001077CA" w:rsidRDefault="00C12778" w:rsidP="001D209F">
          <w:pPr>
            <w:pStyle w:val="Rodap"/>
            <w:jc w:val="center"/>
            <w:rPr>
              <w:sz w:val="16"/>
              <w:szCs w:val="16"/>
              <w:lang w:val="en-US"/>
            </w:rPr>
          </w:pPr>
          <w:r w:rsidRPr="001077CA">
            <w:rPr>
              <w:sz w:val="16"/>
              <w:szCs w:val="16"/>
              <w:lang w:val="en-US"/>
            </w:rPr>
            <w:t xml:space="preserve">n. </w:t>
          </w:r>
          <w:r w:rsidR="001077CA" w:rsidRPr="001077CA">
            <w:rPr>
              <w:sz w:val="16"/>
              <w:szCs w:val="16"/>
              <w:lang w:val="en-US"/>
            </w:rPr>
            <w:t>1</w:t>
          </w:r>
        </w:p>
      </w:tc>
      <w:tc>
        <w:tcPr>
          <w:tcW w:w="493" w:type="pct"/>
          <w:tcBorders>
            <w:top w:val="single" w:sz="2" w:space="0" w:color="auto"/>
            <w:left w:val="single" w:sz="2" w:space="0" w:color="auto"/>
            <w:bottom w:val="single" w:sz="2" w:space="0" w:color="auto"/>
            <w:right w:val="single" w:sz="2" w:space="0" w:color="auto"/>
          </w:tcBorders>
          <w:shd w:val="clear" w:color="auto" w:fill="auto"/>
        </w:tcPr>
        <w:p w14:paraId="52B51D8F" w14:textId="448C9D19" w:rsidR="00C12778" w:rsidRPr="001077CA" w:rsidRDefault="00C12778" w:rsidP="000E1646">
          <w:pPr>
            <w:pStyle w:val="Rodap"/>
            <w:jc w:val="center"/>
            <w:rPr>
              <w:sz w:val="16"/>
              <w:szCs w:val="16"/>
              <w:lang w:val="en-US"/>
            </w:rPr>
          </w:pPr>
          <w:r w:rsidRPr="001077CA">
            <w:rPr>
              <w:sz w:val="16"/>
              <w:szCs w:val="16"/>
              <w:lang w:val="en-US"/>
            </w:rPr>
            <w:t>p.</w:t>
          </w:r>
          <w:r w:rsidR="00631444" w:rsidRPr="001077CA">
            <w:rPr>
              <w:sz w:val="16"/>
              <w:szCs w:val="16"/>
              <w:lang w:val="en-US"/>
            </w:rPr>
            <w:t>21-3</w:t>
          </w:r>
          <w:r w:rsidR="00856569">
            <w:rPr>
              <w:sz w:val="16"/>
              <w:szCs w:val="16"/>
              <w:lang w:val="en-US"/>
            </w:rPr>
            <w:t>4</w:t>
          </w:r>
        </w:p>
      </w:tc>
      <w:tc>
        <w:tcPr>
          <w:tcW w:w="562" w:type="pct"/>
          <w:tcBorders>
            <w:top w:val="single" w:sz="2" w:space="0" w:color="auto"/>
            <w:left w:val="single" w:sz="2" w:space="0" w:color="auto"/>
            <w:bottom w:val="single" w:sz="2" w:space="0" w:color="auto"/>
            <w:right w:val="single" w:sz="2" w:space="0" w:color="auto"/>
          </w:tcBorders>
          <w:shd w:val="clear" w:color="auto" w:fill="auto"/>
        </w:tcPr>
        <w:p w14:paraId="093BD609" w14:textId="0974E541" w:rsidR="00C12778" w:rsidRPr="001077CA" w:rsidRDefault="00C12778" w:rsidP="000E1646">
          <w:pPr>
            <w:pStyle w:val="Rodap"/>
            <w:jc w:val="center"/>
            <w:rPr>
              <w:sz w:val="16"/>
              <w:szCs w:val="16"/>
              <w:lang w:val="en-US"/>
            </w:rPr>
          </w:pPr>
          <w:r w:rsidRPr="001077CA">
            <w:rPr>
              <w:sz w:val="16"/>
              <w:szCs w:val="16"/>
              <w:lang w:val="en-US"/>
            </w:rPr>
            <w:t xml:space="preserve">jan./jun. </w:t>
          </w:r>
          <w:r w:rsidR="000E1646" w:rsidRPr="001077CA">
            <w:rPr>
              <w:sz w:val="16"/>
              <w:szCs w:val="16"/>
              <w:lang w:val="en-US"/>
            </w:rPr>
            <w:t>2019</w:t>
          </w:r>
        </w:p>
      </w:tc>
      <w:tc>
        <w:tcPr>
          <w:tcW w:w="798" w:type="pct"/>
          <w:tcBorders>
            <w:top w:val="single" w:sz="2" w:space="0" w:color="auto"/>
            <w:left w:val="single" w:sz="2" w:space="0" w:color="auto"/>
            <w:bottom w:val="single" w:sz="2" w:space="0" w:color="auto"/>
          </w:tcBorders>
          <w:shd w:val="clear" w:color="auto" w:fill="auto"/>
        </w:tcPr>
        <w:p w14:paraId="578EDE00" w14:textId="77777777" w:rsidR="00C12778" w:rsidRPr="001077CA" w:rsidRDefault="00C12778" w:rsidP="00C12778">
          <w:pPr>
            <w:pStyle w:val="Rodap"/>
            <w:jc w:val="center"/>
            <w:rPr>
              <w:sz w:val="16"/>
              <w:szCs w:val="16"/>
              <w:lang w:val="en-US"/>
            </w:rPr>
          </w:pPr>
          <w:r w:rsidRPr="001077CA">
            <w:rPr>
              <w:sz w:val="16"/>
              <w:szCs w:val="16"/>
              <w:lang w:val="en-US"/>
            </w:rPr>
            <w:t>ISSN 2526-060X</w:t>
          </w:r>
        </w:p>
      </w:tc>
    </w:tr>
  </w:tbl>
  <w:p w14:paraId="1B3004E8" w14:textId="133AF73A" w:rsidR="001C4FF0" w:rsidRPr="001077CA" w:rsidRDefault="001C4FF0">
    <w:pPr>
      <w:pBdr>
        <w:top w:val="nil"/>
        <w:left w:val="nil"/>
        <w:bottom w:val="nil"/>
        <w:right w:val="nil"/>
        <w:between w:val="nil"/>
      </w:pBdr>
      <w:tabs>
        <w:tab w:val="center" w:pos="4252"/>
        <w:tab w:val="right" w:pos="8504"/>
      </w:tabs>
      <w:jc w:val="right"/>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AE46" w14:textId="77777777" w:rsidR="00B60224" w:rsidRDefault="00B60224">
      <w:r>
        <w:separator/>
      </w:r>
    </w:p>
  </w:footnote>
  <w:footnote w:type="continuationSeparator" w:id="0">
    <w:p w14:paraId="07C12B09" w14:textId="77777777" w:rsidR="00B60224" w:rsidRDefault="00B6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34F8" w14:textId="7AEC8D2B" w:rsidR="00C12778" w:rsidRDefault="00C12778" w:rsidP="00C12778">
    <w:pPr>
      <w:pStyle w:val="Cabealho"/>
      <w:jc w:val="right"/>
    </w:pPr>
    <w:r w:rsidRPr="00D57E02">
      <w:rPr>
        <w:noProof/>
        <w:sz w:val="20"/>
        <w:szCs w:val="20"/>
      </w:rPr>
      <w:drawing>
        <wp:inline distT="0" distB="0" distL="0" distR="0" wp14:anchorId="715A059C" wp14:editId="78CEF7E7">
          <wp:extent cx="1685925" cy="469265"/>
          <wp:effectExtent l="0" t="0" r="9525"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69265"/>
                  </a:xfrm>
                  <a:prstGeom prst="rect">
                    <a:avLst/>
                  </a:prstGeom>
                  <a:noFill/>
                  <a:ln>
                    <a:noFill/>
                  </a:ln>
                </pic:spPr>
              </pic:pic>
            </a:graphicData>
          </a:graphic>
        </wp:inline>
      </w:drawing>
    </w:r>
  </w:p>
  <w:p w14:paraId="5FF0A653" w14:textId="77777777" w:rsidR="00C12778" w:rsidRDefault="00C12778" w:rsidP="00C12778">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F0"/>
    <w:rsid w:val="000766AD"/>
    <w:rsid w:val="000E1646"/>
    <w:rsid w:val="001077CA"/>
    <w:rsid w:val="00126F2B"/>
    <w:rsid w:val="001B6A70"/>
    <w:rsid w:val="001C4FF0"/>
    <w:rsid w:val="001D209F"/>
    <w:rsid w:val="00210F59"/>
    <w:rsid w:val="00236895"/>
    <w:rsid w:val="002C548B"/>
    <w:rsid w:val="002D1169"/>
    <w:rsid w:val="004D6EA2"/>
    <w:rsid w:val="004E0435"/>
    <w:rsid w:val="005C1826"/>
    <w:rsid w:val="00631444"/>
    <w:rsid w:val="007820B9"/>
    <w:rsid w:val="007975D0"/>
    <w:rsid w:val="007A078F"/>
    <w:rsid w:val="00856569"/>
    <w:rsid w:val="008E44AA"/>
    <w:rsid w:val="00921BB1"/>
    <w:rsid w:val="009A5072"/>
    <w:rsid w:val="00A73F54"/>
    <w:rsid w:val="00AF53F4"/>
    <w:rsid w:val="00B51142"/>
    <w:rsid w:val="00B60224"/>
    <w:rsid w:val="00C12778"/>
    <w:rsid w:val="00C25CFA"/>
    <w:rsid w:val="00D3642E"/>
    <w:rsid w:val="00DA4135"/>
    <w:rsid w:val="00DC31B8"/>
    <w:rsid w:val="00E71C25"/>
    <w:rsid w:val="00F12F99"/>
    <w:rsid w:val="00F64975"/>
    <w:rsid w:val="00FD2A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38E6D"/>
  <w15:docId w15:val="{0D20CCE9-4DFF-489C-9856-25655CFA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210F59"/>
    <w:rPr>
      <w:rFonts w:ascii="Tahoma" w:hAnsi="Tahoma" w:cs="Tahoma"/>
      <w:sz w:val="16"/>
      <w:szCs w:val="16"/>
    </w:rPr>
  </w:style>
  <w:style w:type="character" w:customStyle="1" w:styleId="TextodebaloChar">
    <w:name w:val="Texto de balão Char"/>
    <w:basedOn w:val="Fontepargpadro"/>
    <w:link w:val="Textodebalo"/>
    <w:uiPriority w:val="99"/>
    <w:semiHidden/>
    <w:rsid w:val="00210F59"/>
    <w:rPr>
      <w:rFonts w:ascii="Tahoma" w:hAnsi="Tahoma" w:cs="Tahoma"/>
      <w:sz w:val="16"/>
      <w:szCs w:val="16"/>
    </w:rPr>
  </w:style>
  <w:style w:type="paragraph" w:styleId="Cabealho">
    <w:name w:val="header"/>
    <w:basedOn w:val="Normal"/>
    <w:link w:val="CabealhoChar"/>
    <w:uiPriority w:val="99"/>
    <w:unhideWhenUsed/>
    <w:rsid w:val="00210F59"/>
    <w:pPr>
      <w:tabs>
        <w:tab w:val="center" w:pos="4252"/>
        <w:tab w:val="right" w:pos="8504"/>
      </w:tabs>
    </w:pPr>
  </w:style>
  <w:style w:type="character" w:customStyle="1" w:styleId="CabealhoChar">
    <w:name w:val="Cabeçalho Char"/>
    <w:basedOn w:val="Fontepargpadro"/>
    <w:link w:val="Cabealho"/>
    <w:uiPriority w:val="99"/>
    <w:rsid w:val="00210F59"/>
  </w:style>
  <w:style w:type="paragraph" w:styleId="Rodap">
    <w:name w:val="footer"/>
    <w:basedOn w:val="Normal"/>
    <w:link w:val="RodapChar"/>
    <w:uiPriority w:val="99"/>
    <w:unhideWhenUsed/>
    <w:rsid w:val="00210F59"/>
    <w:pPr>
      <w:tabs>
        <w:tab w:val="center" w:pos="4252"/>
        <w:tab w:val="right" w:pos="8504"/>
      </w:tabs>
    </w:pPr>
  </w:style>
  <w:style w:type="character" w:customStyle="1" w:styleId="RodapChar">
    <w:name w:val="Rodapé Char"/>
    <w:basedOn w:val="Fontepargpadro"/>
    <w:link w:val="Rodap"/>
    <w:uiPriority w:val="99"/>
    <w:rsid w:val="00210F59"/>
  </w:style>
  <w:style w:type="character" w:styleId="Hyperlink">
    <w:name w:val="Hyperlink"/>
    <w:basedOn w:val="Fontepargpadro"/>
    <w:uiPriority w:val="99"/>
    <w:unhideWhenUsed/>
    <w:rsid w:val="00210F59"/>
    <w:rPr>
      <w:color w:val="0000FF" w:themeColor="hyperlink"/>
      <w:u w:val="single"/>
    </w:rPr>
  </w:style>
  <w:style w:type="character" w:styleId="Refdecomentrio">
    <w:name w:val="annotation reference"/>
    <w:basedOn w:val="Fontepargpadro"/>
    <w:uiPriority w:val="99"/>
    <w:semiHidden/>
    <w:unhideWhenUsed/>
    <w:rsid w:val="00C12778"/>
    <w:rPr>
      <w:sz w:val="16"/>
      <w:szCs w:val="16"/>
    </w:rPr>
  </w:style>
  <w:style w:type="paragraph" w:styleId="Textodecomentrio">
    <w:name w:val="annotation text"/>
    <w:basedOn w:val="Normal"/>
    <w:link w:val="TextodecomentrioChar"/>
    <w:uiPriority w:val="99"/>
    <w:semiHidden/>
    <w:unhideWhenUsed/>
    <w:rsid w:val="00C12778"/>
    <w:rPr>
      <w:sz w:val="20"/>
      <w:szCs w:val="20"/>
    </w:rPr>
  </w:style>
  <w:style w:type="character" w:customStyle="1" w:styleId="TextodecomentrioChar">
    <w:name w:val="Texto de comentário Char"/>
    <w:basedOn w:val="Fontepargpadro"/>
    <w:link w:val="Textodecomentrio"/>
    <w:uiPriority w:val="99"/>
    <w:semiHidden/>
    <w:rsid w:val="00C12778"/>
    <w:rPr>
      <w:sz w:val="20"/>
      <w:szCs w:val="20"/>
    </w:rPr>
  </w:style>
  <w:style w:type="paragraph" w:styleId="Assuntodocomentrio">
    <w:name w:val="annotation subject"/>
    <w:basedOn w:val="Textodecomentrio"/>
    <w:next w:val="Textodecomentrio"/>
    <w:link w:val="AssuntodocomentrioChar"/>
    <w:uiPriority w:val="99"/>
    <w:semiHidden/>
    <w:unhideWhenUsed/>
    <w:rsid w:val="00C12778"/>
    <w:rPr>
      <w:b/>
      <w:bCs/>
    </w:rPr>
  </w:style>
  <w:style w:type="character" w:customStyle="1" w:styleId="AssuntodocomentrioChar">
    <w:name w:val="Assunto do comentário Char"/>
    <w:basedOn w:val="TextodecomentrioChar"/>
    <w:link w:val="Assuntodocomentrio"/>
    <w:uiPriority w:val="99"/>
    <w:semiHidden/>
    <w:rsid w:val="00C127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gle/VWBsdfK5nPu8wBQf6" TargetMode="External"/><Relationship Id="rId18" Type="http://schemas.openxmlformats.org/officeDocument/2006/relationships/image" Target="media/image6.png"/><Relationship Id="rId26" Type="http://schemas.openxmlformats.org/officeDocument/2006/relationships/hyperlink" Target="https://www.ufmg.br/proex/cpinfo/cultura/docs/19_Os_fluxos_informacionais_-_Camila_Georgia.pdf" TargetMode="External"/><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image" Target="media/image17.png"/><Relationship Id="rId7" Type="http://schemas.openxmlformats.org/officeDocument/2006/relationships/hyperlink" Target="mailto:lucas.fcostasilva@gmail.com" TargetMode="External"/><Relationship Id="rId12" Type="http://schemas.openxmlformats.org/officeDocument/2006/relationships/hyperlink" Target="https://forms.gle/VWBsdfK5nPu8wBQf6" TargetMode="External"/><Relationship Id="rId17" Type="http://schemas.openxmlformats.org/officeDocument/2006/relationships/image" Target="media/image5.png"/><Relationship Id="rId25" Type="http://schemas.openxmlformats.org/officeDocument/2006/relationships/hyperlink" Target="https://www.idc.com/promo/smartphone-market-share/os" TargetMode="External"/><Relationship Id="rId33" Type="http://schemas.openxmlformats.org/officeDocument/2006/relationships/image" Target="media/image16.png"/><Relationship Id="rId38"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ms.gle/VWB" TargetMode="External"/><Relationship Id="rId24" Type="http://schemas.openxmlformats.org/officeDocument/2006/relationships/hyperlink" Target="https://imasters.com.br/an" TargetMode="External"/><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blog.rocketseat.com.br/firebase/" TargetMode="External"/><Relationship Id="rId36"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developer.android.com/training/maps" TargetMode="External"/><Relationship Id="rId30" Type="http://schemas.openxmlformats.org/officeDocument/2006/relationships/image" Target="media/image13.png"/><Relationship Id="rId35" Type="http://schemas.openxmlformats.org/officeDocument/2006/relationships/image" Target="media/image18.png"/><Relationship Id="rId8" Type="http://schemas.openxmlformats.org/officeDocument/2006/relationships/hyperlink" Target="mailto:bruno.romero@facthus.edu.br"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1A46C-C995-4021-B71D-5FF7A8D0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3066</Words>
  <Characters>16561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Leandro Aureliano da Silva</cp:lastModifiedBy>
  <cp:revision>16</cp:revision>
  <cp:lastPrinted>2021-12-17T13:54:00Z</cp:lastPrinted>
  <dcterms:created xsi:type="dcterms:W3CDTF">2020-08-19T18:10:00Z</dcterms:created>
  <dcterms:modified xsi:type="dcterms:W3CDTF">2021-12-17T13:54:00Z</dcterms:modified>
</cp:coreProperties>
</file>